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F933D" w14:textId="71F07114" w:rsidR="00747B98" w:rsidRDefault="003C0640">
      <w:r>
        <w:tab/>
      </w:r>
    </w:p>
    <w:sdt>
      <w:sdtPr>
        <w:id w:val="371422916"/>
        <w:docPartObj>
          <w:docPartGallery w:val="Cover Pages"/>
          <w:docPartUnique/>
        </w:docPartObj>
      </w:sdtPr>
      <w:sdtEndPr>
        <w:rPr>
          <w:rFonts w:ascii="Arial" w:hAnsi="Arial" w:cs="Arial"/>
          <w:sz w:val="20"/>
          <w:szCs w:val="20"/>
        </w:rPr>
      </w:sdtEndPr>
      <w:sdtContent>
        <w:p w14:paraId="7D026B31" w14:textId="782ED58E" w:rsidR="00B766F5" w:rsidRDefault="00B766F5"/>
        <w:p w14:paraId="47FEA1F8" w14:textId="21FC4718" w:rsidR="00163D9A" w:rsidRDefault="00B766F5">
          <w:pPr>
            <w:rPr>
              <w:rFonts w:ascii="Arial" w:hAnsi="Arial" w:cs="Arial"/>
              <w:sz w:val="20"/>
              <w:szCs w:val="20"/>
            </w:rPr>
          </w:pPr>
          <w:r>
            <w:rPr>
              <w:rFonts w:ascii="Arial" w:hAnsi="Arial" w:cs="Arial"/>
              <w:sz w:val="20"/>
              <w:szCs w:val="20"/>
            </w:rPr>
            <w:br w:type="page"/>
          </w:r>
        </w:p>
        <w:p w14:paraId="2388CC4B" w14:textId="77777777" w:rsidR="00163D9A" w:rsidRDefault="00163D9A" w:rsidP="00163D9A">
          <w:pPr>
            <w:jc w:val="center"/>
            <w:rPr>
              <w:rFonts w:ascii="Arial" w:eastAsia="Times New Roman" w:hAnsi="Arial" w:cs="Arial"/>
              <w:color w:val="000000"/>
            </w:rPr>
          </w:pPr>
        </w:p>
        <w:p w14:paraId="1B816FBB" w14:textId="77777777" w:rsidR="00163D9A" w:rsidRDefault="00163D9A" w:rsidP="00163D9A">
          <w:pPr>
            <w:jc w:val="center"/>
            <w:rPr>
              <w:rFonts w:ascii="Arial" w:eastAsia="Times New Roman" w:hAnsi="Arial" w:cs="Arial"/>
              <w:color w:val="000000"/>
            </w:rPr>
          </w:pPr>
        </w:p>
        <w:p w14:paraId="014F1783" w14:textId="77777777" w:rsidR="00163D9A" w:rsidRDefault="00163D9A" w:rsidP="00163D9A">
          <w:pPr>
            <w:jc w:val="center"/>
            <w:rPr>
              <w:rFonts w:ascii="Arial" w:eastAsia="Times New Roman" w:hAnsi="Arial" w:cs="Arial"/>
              <w:color w:val="000000"/>
            </w:rPr>
          </w:pPr>
        </w:p>
        <w:p w14:paraId="57A86087" w14:textId="77777777" w:rsidR="00163D9A" w:rsidRDefault="00163D9A" w:rsidP="00163D9A">
          <w:pPr>
            <w:jc w:val="center"/>
            <w:rPr>
              <w:rFonts w:ascii="Arial" w:eastAsia="Times New Roman" w:hAnsi="Arial" w:cs="Arial"/>
              <w:color w:val="000000"/>
            </w:rPr>
          </w:pPr>
        </w:p>
        <w:p w14:paraId="78DE2419" w14:textId="77777777" w:rsidR="00472CAB" w:rsidRDefault="00472CAB" w:rsidP="00163D9A">
          <w:pPr>
            <w:jc w:val="center"/>
            <w:rPr>
              <w:rFonts w:ascii="Arial" w:eastAsia="Times New Roman" w:hAnsi="Arial" w:cs="Arial"/>
              <w:color w:val="000000"/>
            </w:rPr>
          </w:pPr>
        </w:p>
        <w:p w14:paraId="642B0672" w14:textId="77777777" w:rsidR="00163D9A" w:rsidRDefault="00163D9A" w:rsidP="00163D9A">
          <w:pPr>
            <w:rPr>
              <w:rFonts w:ascii="Arial" w:eastAsia="Times New Roman" w:hAnsi="Arial" w:cs="Arial"/>
              <w:color w:val="000000"/>
            </w:rPr>
          </w:pPr>
        </w:p>
        <w:p w14:paraId="4A3E716E" w14:textId="77777777" w:rsidR="00163D9A" w:rsidRDefault="00163D9A" w:rsidP="00163D9A">
          <w:pPr>
            <w:rPr>
              <w:rFonts w:ascii="Arial" w:eastAsia="Times New Roman" w:hAnsi="Arial" w:cs="Arial"/>
              <w:color w:val="000000"/>
            </w:rPr>
          </w:pPr>
        </w:p>
        <w:p w14:paraId="0497309F" w14:textId="77777777" w:rsidR="00163D9A" w:rsidRDefault="00163D9A" w:rsidP="00163D9A">
          <w:pPr>
            <w:rPr>
              <w:rFonts w:ascii="Arial" w:eastAsia="Times New Roman" w:hAnsi="Arial" w:cs="Arial"/>
              <w:color w:val="000000"/>
            </w:rPr>
          </w:pPr>
        </w:p>
        <w:p w14:paraId="6B33A038" w14:textId="128CF455" w:rsidR="00163D9A" w:rsidRDefault="00163D9A" w:rsidP="00163D9A">
          <w:pPr>
            <w:rPr>
              <w:rFonts w:ascii="Arial" w:eastAsia="Times New Roman" w:hAnsi="Arial" w:cs="Arial"/>
              <w:color w:val="000000"/>
            </w:rPr>
          </w:pPr>
        </w:p>
        <w:p w14:paraId="46176FD0" w14:textId="0E925A30" w:rsidR="00163D9A" w:rsidRDefault="00163D9A" w:rsidP="00163D9A">
          <w:pPr>
            <w:rPr>
              <w:rFonts w:ascii="Arial" w:eastAsia="Times New Roman" w:hAnsi="Arial" w:cs="Arial"/>
              <w:color w:val="000000"/>
            </w:rPr>
          </w:pPr>
        </w:p>
        <w:p w14:paraId="28BB5E65" w14:textId="12B7890B" w:rsidR="00163D9A" w:rsidRDefault="00163D9A" w:rsidP="00163D9A">
          <w:pPr>
            <w:rPr>
              <w:rFonts w:ascii="Arial" w:eastAsia="Times New Roman" w:hAnsi="Arial" w:cs="Arial"/>
              <w:color w:val="000000"/>
            </w:rPr>
          </w:pPr>
        </w:p>
        <w:p w14:paraId="09B8954D" w14:textId="41D9886B" w:rsidR="00163D9A" w:rsidRDefault="00163D9A" w:rsidP="00163D9A">
          <w:pPr>
            <w:rPr>
              <w:rFonts w:ascii="Arial" w:eastAsia="Times New Roman" w:hAnsi="Arial" w:cs="Arial"/>
              <w:color w:val="000000"/>
            </w:rPr>
          </w:pPr>
        </w:p>
        <w:p w14:paraId="212FB933" w14:textId="51534B89" w:rsidR="00163D9A" w:rsidRDefault="00472CAB" w:rsidP="00163D9A">
          <w:pPr>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62336" behindDoc="0" locked="0" layoutInCell="1" allowOverlap="1" wp14:anchorId="24FF8A51" wp14:editId="45FF2393">
                <wp:simplePos x="0" y="0"/>
                <wp:positionH relativeFrom="column">
                  <wp:posOffset>764540</wp:posOffset>
                </wp:positionH>
                <wp:positionV relativeFrom="paragraph">
                  <wp:posOffset>71561</wp:posOffset>
                </wp:positionV>
                <wp:extent cx="4198620" cy="1155065"/>
                <wp:effectExtent l="0" t="0" r="508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indFleetRacing_Canada2019_BlendedColour_landscape_ven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8620" cy="1155065"/>
                        </a:xfrm>
                        <a:prstGeom prst="rect">
                          <a:avLst/>
                        </a:prstGeom>
                      </pic:spPr>
                    </pic:pic>
                  </a:graphicData>
                </a:graphic>
                <wp14:sizeRelH relativeFrom="page">
                  <wp14:pctWidth>0</wp14:pctWidth>
                </wp14:sizeRelH>
                <wp14:sizeRelV relativeFrom="page">
                  <wp14:pctHeight>0</wp14:pctHeight>
                </wp14:sizeRelV>
              </wp:anchor>
            </w:drawing>
          </w:r>
        </w:p>
        <w:p w14:paraId="48998502" w14:textId="77777777" w:rsidR="00163D9A" w:rsidRDefault="00163D9A" w:rsidP="00163D9A">
          <w:pPr>
            <w:rPr>
              <w:rFonts w:ascii="Arial" w:eastAsia="Times New Roman" w:hAnsi="Arial" w:cs="Arial"/>
              <w:color w:val="000000"/>
            </w:rPr>
          </w:pPr>
        </w:p>
        <w:p w14:paraId="73F850A0" w14:textId="7F08F94B" w:rsidR="00163D9A" w:rsidRDefault="00163D9A" w:rsidP="00163D9A">
          <w:pPr>
            <w:rPr>
              <w:rFonts w:ascii="Arial" w:eastAsia="Times New Roman" w:hAnsi="Arial" w:cs="Arial"/>
              <w:color w:val="000000"/>
            </w:rPr>
          </w:pPr>
        </w:p>
        <w:p w14:paraId="032A0708" w14:textId="77777777" w:rsidR="00163D9A" w:rsidRDefault="00163D9A" w:rsidP="00163D9A">
          <w:pPr>
            <w:rPr>
              <w:rFonts w:ascii="Arial" w:eastAsia="Times New Roman" w:hAnsi="Arial" w:cs="Arial"/>
              <w:color w:val="000000"/>
            </w:rPr>
          </w:pPr>
        </w:p>
        <w:p w14:paraId="3B233207" w14:textId="7D1BCEB6" w:rsidR="00163D9A" w:rsidRDefault="00163D9A" w:rsidP="00163D9A">
          <w:pPr>
            <w:rPr>
              <w:rFonts w:ascii="Arial" w:eastAsia="Times New Roman" w:hAnsi="Arial" w:cs="Arial"/>
              <w:color w:val="000000"/>
            </w:rPr>
          </w:pPr>
        </w:p>
        <w:p w14:paraId="2ED6113B" w14:textId="655FDAAD" w:rsidR="00472CAB" w:rsidRDefault="00472CAB" w:rsidP="00163D9A">
          <w:pPr>
            <w:rPr>
              <w:rFonts w:ascii="Arial" w:eastAsia="Times New Roman" w:hAnsi="Arial" w:cs="Arial"/>
              <w:color w:val="000000"/>
            </w:rPr>
          </w:pPr>
        </w:p>
        <w:p w14:paraId="2954FB50" w14:textId="3C39E515" w:rsidR="00472CAB" w:rsidRDefault="00472CAB" w:rsidP="00163D9A">
          <w:pPr>
            <w:rPr>
              <w:rFonts w:ascii="Arial" w:eastAsia="Times New Roman" w:hAnsi="Arial" w:cs="Arial"/>
              <w:color w:val="000000"/>
            </w:rPr>
          </w:pPr>
        </w:p>
        <w:p w14:paraId="1416393D" w14:textId="339E8E23" w:rsidR="00472CAB" w:rsidRDefault="00472CAB" w:rsidP="00163D9A">
          <w:pPr>
            <w:rPr>
              <w:rFonts w:ascii="Arial" w:eastAsia="Times New Roman" w:hAnsi="Arial" w:cs="Arial"/>
              <w:color w:val="000000"/>
            </w:rPr>
          </w:pPr>
        </w:p>
        <w:p w14:paraId="64BF984C" w14:textId="254295AB" w:rsidR="00472CAB" w:rsidRDefault="00472CAB" w:rsidP="00163D9A">
          <w:pPr>
            <w:rPr>
              <w:rFonts w:ascii="Arial" w:eastAsia="Times New Roman" w:hAnsi="Arial" w:cs="Arial"/>
              <w:color w:val="000000"/>
            </w:rPr>
          </w:pPr>
        </w:p>
        <w:p w14:paraId="067496D8" w14:textId="77777777" w:rsidR="00472CAB" w:rsidRDefault="00472CAB" w:rsidP="00163D9A">
          <w:pPr>
            <w:rPr>
              <w:rFonts w:ascii="Arial" w:eastAsia="Times New Roman" w:hAnsi="Arial" w:cs="Arial"/>
              <w:color w:val="000000"/>
            </w:rPr>
          </w:pPr>
        </w:p>
        <w:p w14:paraId="53441E2C" w14:textId="0459CA3D" w:rsidR="00163D9A" w:rsidRDefault="00B436CF" w:rsidP="00163D9A">
          <w:pPr>
            <w:rPr>
              <w:rFonts w:ascii="Calibri" w:eastAsia="Times New Roman" w:hAnsi="Calibri" w:cs="Calibri"/>
              <w:color w:val="000000"/>
              <w:sz w:val="23"/>
              <w:szCs w:val="23"/>
            </w:rPr>
          </w:pPr>
          <w:r w:rsidRPr="00B436CF">
            <w:rPr>
              <w:rFonts w:ascii="Arial" w:eastAsia="Times New Roman" w:hAnsi="Arial" w:cs="Arial"/>
              <w:color w:val="000000"/>
            </w:rPr>
            <w:t>Organizing Authorities: Kingston Yacht Club (KYC) in conjunction with World Sailing (WS), Blind Sailing International (BSI) and Blind Sailing Association of Canada</w:t>
          </w:r>
        </w:p>
        <w:p w14:paraId="5F735908" w14:textId="672B7021" w:rsidR="00163D9A" w:rsidRDefault="00163D9A" w:rsidP="00163D9A">
          <w:pPr>
            <w:rPr>
              <w:rFonts w:ascii="Calibri" w:eastAsia="Times New Roman" w:hAnsi="Calibri" w:cs="Calibri"/>
              <w:color w:val="000000"/>
              <w:sz w:val="23"/>
              <w:szCs w:val="23"/>
            </w:rPr>
          </w:pPr>
        </w:p>
        <w:p w14:paraId="0879953B" w14:textId="3B5EB9D9" w:rsidR="00163D9A" w:rsidRDefault="00163D9A" w:rsidP="00163D9A">
          <w:pPr>
            <w:rPr>
              <w:rFonts w:ascii="Calibri" w:eastAsia="Times New Roman" w:hAnsi="Calibri" w:cs="Calibri"/>
              <w:color w:val="000000"/>
              <w:sz w:val="23"/>
              <w:szCs w:val="23"/>
            </w:rPr>
          </w:pPr>
        </w:p>
        <w:p w14:paraId="3C0C8343" w14:textId="47147B7A" w:rsidR="00163D9A" w:rsidRDefault="00163D9A" w:rsidP="00163D9A">
          <w:pPr>
            <w:rPr>
              <w:rFonts w:ascii="Calibri" w:eastAsia="Times New Roman" w:hAnsi="Calibri" w:cs="Calibri"/>
              <w:color w:val="000000"/>
              <w:sz w:val="23"/>
              <w:szCs w:val="23"/>
            </w:rPr>
          </w:pPr>
        </w:p>
        <w:p w14:paraId="77D1E4DD" w14:textId="4A45E18E" w:rsidR="00163D9A" w:rsidRDefault="00163D9A" w:rsidP="00163D9A">
          <w:pPr>
            <w:rPr>
              <w:rFonts w:ascii="Calibri" w:eastAsia="Times New Roman" w:hAnsi="Calibri" w:cs="Calibri"/>
              <w:color w:val="000000"/>
              <w:sz w:val="23"/>
              <w:szCs w:val="23"/>
            </w:rPr>
          </w:pPr>
        </w:p>
        <w:p w14:paraId="75EAD462" w14:textId="4CE29E99" w:rsidR="00163D9A" w:rsidRDefault="00163D9A" w:rsidP="00163D9A">
          <w:pPr>
            <w:rPr>
              <w:rFonts w:ascii="Calibri" w:eastAsia="Times New Roman" w:hAnsi="Calibri" w:cs="Calibri"/>
              <w:color w:val="000000"/>
              <w:sz w:val="23"/>
              <w:szCs w:val="23"/>
            </w:rPr>
          </w:pPr>
        </w:p>
        <w:p w14:paraId="2CEB3C1C" w14:textId="576DC08F" w:rsidR="00163D9A" w:rsidRDefault="00163D9A" w:rsidP="00163D9A">
          <w:pPr>
            <w:rPr>
              <w:rFonts w:ascii="Calibri" w:eastAsia="Times New Roman" w:hAnsi="Calibri" w:cs="Calibri"/>
              <w:color w:val="000000"/>
              <w:sz w:val="23"/>
              <w:szCs w:val="23"/>
            </w:rPr>
          </w:pPr>
        </w:p>
        <w:p w14:paraId="2881053E" w14:textId="78B2E673" w:rsidR="00163D9A" w:rsidRDefault="00163D9A" w:rsidP="00163D9A">
          <w:pPr>
            <w:rPr>
              <w:rFonts w:ascii="Calibri" w:eastAsia="Times New Roman" w:hAnsi="Calibri" w:cs="Calibri"/>
              <w:color w:val="000000"/>
              <w:sz w:val="23"/>
              <w:szCs w:val="23"/>
            </w:rPr>
          </w:pPr>
        </w:p>
        <w:p w14:paraId="023FBC32" w14:textId="62238BB9" w:rsidR="00163D9A" w:rsidRDefault="00163D9A" w:rsidP="00163D9A">
          <w:pPr>
            <w:rPr>
              <w:rFonts w:ascii="Calibri" w:eastAsia="Times New Roman" w:hAnsi="Calibri" w:cs="Calibri"/>
              <w:color w:val="000000"/>
              <w:sz w:val="23"/>
              <w:szCs w:val="23"/>
            </w:rPr>
          </w:pPr>
        </w:p>
        <w:p w14:paraId="08B435F1" w14:textId="04862117" w:rsidR="00163D9A" w:rsidRDefault="00163D9A" w:rsidP="00163D9A">
          <w:pPr>
            <w:rPr>
              <w:rFonts w:ascii="Calibri" w:eastAsia="Times New Roman" w:hAnsi="Calibri" w:cs="Calibri"/>
              <w:color w:val="000000"/>
              <w:sz w:val="23"/>
              <w:szCs w:val="23"/>
            </w:rPr>
          </w:pPr>
        </w:p>
        <w:p w14:paraId="28B02E39" w14:textId="09EA0366" w:rsidR="00163D9A" w:rsidRDefault="00163D9A" w:rsidP="00163D9A">
          <w:pPr>
            <w:rPr>
              <w:rFonts w:ascii="Calibri" w:eastAsia="Times New Roman" w:hAnsi="Calibri" w:cs="Calibri"/>
              <w:color w:val="000000"/>
              <w:sz w:val="23"/>
              <w:szCs w:val="23"/>
            </w:rPr>
          </w:pPr>
        </w:p>
        <w:p w14:paraId="7191067D" w14:textId="63B2F094" w:rsidR="00163D9A" w:rsidRDefault="00163D9A" w:rsidP="00163D9A">
          <w:pPr>
            <w:rPr>
              <w:rFonts w:ascii="Calibri" w:eastAsia="Times New Roman" w:hAnsi="Calibri" w:cs="Calibri"/>
              <w:color w:val="000000"/>
              <w:sz w:val="23"/>
              <w:szCs w:val="23"/>
            </w:rPr>
          </w:pPr>
        </w:p>
        <w:p w14:paraId="62C451AE" w14:textId="207E59FA" w:rsidR="00163D9A" w:rsidRDefault="00163D9A" w:rsidP="00163D9A">
          <w:pPr>
            <w:rPr>
              <w:rFonts w:ascii="Calibri" w:eastAsia="Times New Roman" w:hAnsi="Calibri" w:cs="Calibri"/>
              <w:color w:val="000000"/>
              <w:sz w:val="23"/>
              <w:szCs w:val="23"/>
            </w:rPr>
          </w:pPr>
        </w:p>
        <w:p w14:paraId="2A4E9687" w14:textId="23F17031" w:rsidR="00163D9A" w:rsidRDefault="00163D9A" w:rsidP="00163D9A">
          <w:pPr>
            <w:rPr>
              <w:rFonts w:ascii="Calibri" w:eastAsia="Times New Roman" w:hAnsi="Calibri" w:cs="Calibri"/>
              <w:color w:val="000000"/>
              <w:sz w:val="23"/>
              <w:szCs w:val="23"/>
            </w:rPr>
          </w:pPr>
        </w:p>
        <w:p w14:paraId="0069D5A8" w14:textId="03B046FA" w:rsidR="00163D9A" w:rsidRDefault="00163D9A" w:rsidP="00163D9A">
          <w:pPr>
            <w:rPr>
              <w:rFonts w:ascii="Calibri" w:eastAsia="Times New Roman" w:hAnsi="Calibri" w:cs="Calibri"/>
              <w:color w:val="000000"/>
              <w:sz w:val="23"/>
              <w:szCs w:val="23"/>
            </w:rPr>
          </w:pPr>
        </w:p>
        <w:p w14:paraId="1C9F9CDF" w14:textId="3251C565" w:rsidR="00B436CF" w:rsidRDefault="00B436CF" w:rsidP="00163D9A">
          <w:pPr>
            <w:rPr>
              <w:rFonts w:ascii="Calibri" w:eastAsia="Times New Roman" w:hAnsi="Calibri" w:cs="Calibri"/>
              <w:color w:val="000000"/>
              <w:sz w:val="23"/>
              <w:szCs w:val="23"/>
            </w:rPr>
          </w:pPr>
        </w:p>
        <w:p w14:paraId="060E77E1" w14:textId="7419B173" w:rsidR="00B436CF" w:rsidRDefault="00B436CF" w:rsidP="00163D9A">
          <w:pPr>
            <w:rPr>
              <w:rFonts w:ascii="Calibri" w:eastAsia="Times New Roman" w:hAnsi="Calibri" w:cs="Calibri"/>
              <w:color w:val="000000"/>
              <w:sz w:val="23"/>
              <w:szCs w:val="23"/>
            </w:rPr>
          </w:pPr>
        </w:p>
        <w:p w14:paraId="18B98A42" w14:textId="77777777" w:rsidR="00B436CF" w:rsidRDefault="00B436CF" w:rsidP="00163D9A">
          <w:pPr>
            <w:rPr>
              <w:rFonts w:ascii="Calibri" w:eastAsia="Times New Roman" w:hAnsi="Calibri" w:cs="Calibri"/>
              <w:color w:val="000000"/>
              <w:sz w:val="23"/>
              <w:szCs w:val="23"/>
            </w:rPr>
          </w:pPr>
        </w:p>
        <w:p w14:paraId="75E69C22" w14:textId="2B00B1D3" w:rsidR="00163D9A" w:rsidRDefault="00163D9A" w:rsidP="00163D9A">
          <w:pPr>
            <w:rPr>
              <w:rFonts w:ascii="Calibri" w:eastAsia="Times New Roman" w:hAnsi="Calibri" w:cs="Calibri"/>
              <w:color w:val="000000"/>
              <w:sz w:val="23"/>
              <w:szCs w:val="23"/>
            </w:rPr>
          </w:pPr>
        </w:p>
        <w:p w14:paraId="54B2ADAA" w14:textId="65BD2D92" w:rsidR="00163D9A" w:rsidRDefault="00163D9A" w:rsidP="00163D9A">
          <w:pPr>
            <w:rPr>
              <w:rFonts w:ascii="Calibri" w:eastAsia="Times New Roman" w:hAnsi="Calibri" w:cs="Calibri"/>
              <w:color w:val="000000"/>
              <w:sz w:val="23"/>
              <w:szCs w:val="23"/>
            </w:rPr>
          </w:pPr>
        </w:p>
        <w:p w14:paraId="2FC6C3F1" w14:textId="77777777" w:rsidR="00A35E5A" w:rsidRDefault="00A35E5A">
          <w:pPr>
            <w:rPr>
              <w:rFonts w:ascii="Arial" w:hAnsi="Arial" w:cs="Arial"/>
              <w:sz w:val="20"/>
              <w:szCs w:val="20"/>
            </w:rPr>
          </w:pPr>
        </w:p>
        <w:p w14:paraId="7B9BE645" w14:textId="77777777" w:rsidR="00A35E5A" w:rsidRDefault="00A35E5A">
          <w:pPr>
            <w:rPr>
              <w:rFonts w:ascii="Arial" w:hAnsi="Arial" w:cs="Arial"/>
              <w:sz w:val="20"/>
              <w:szCs w:val="20"/>
            </w:rPr>
          </w:pPr>
        </w:p>
        <w:p w14:paraId="26923DC5" w14:textId="77777777" w:rsidR="00A35E5A" w:rsidRDefault="00A35E5A">
          <w:pPr>
            <w:rPr>
              <w:rFonts w:ascii="Arial" w:hAnsi="Arial" w:cs="Arial"/>
              <w:sz w:val="20"/>
              <w:szCs w:val="20"/>
            </w:rPr>
          </w:pPr>
        </w:p>
        <w:p w14:paraId="00E6EF79" w14:textId="77777777" w:rsidR="00A35E5A" w:rsidRDefault="00A35E5A">
          <w:pPr>
            <w:rPr>
              <w:rFonts w:ascii="Arial" w:hAnsi="Arial" w:cs="Arial"/>
              <w:sz w:val="20"/>
              <w:szCs w:val="20"/>
            </w:rPr>
          </w:pPr>
        </w:p>
        <w:p w14:paraId="60D73354" w14:textId="674A9737" w:rsidR="00B766F5" w:rsidRDefault="00E45A08">
          <w:pPr>
            <w:rPr>
              <w:rFonts w:ascii="Arial" w:hAnsi="Arial" w:cs="Arial"/>
              <w:sz w:val="20"/>
              <w:szCs w:val="20"/>
            </w:rPr>
          </w:pPr>
        </w:p>
      </w:sdtContent>
    </w:sdt>
    <w:p w14:paraId="27A8E117" w14:textId="77777777" w:rsidR="00ED652C" w:rsidRPr="00ED652C" w:rsidRDefault="00ED652C" w:rsidP="00ED652C">
      <w:pPr>
        <w:pStyle w:val="ListParagraph"/>
        <w:numPr>
          <w:ilvl w:val="0"/>
          <w:numId w:val="2"/>
        </w:numPr>
        <w:suppressAutoHyphens/>
        <w:overflowPunct/>
        <w:autoSpaceDE/>
        <w:autoSpaceDN/>
        <w:adjustRightInd/>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lastRenderedPageBreak/>
        <w:t>RULES</w:t>
      </w:r>
    </w:p>
    <w:p w14:paraId="14CFF378" w14:textId="3926CF4E" w:rsidR="00ED652C" w:rsidRPr="00ED652C" w:rsidRDefault="00ED652C" w:rsidP="00ED652C">
      <w:pPr>
        <w:pStyle w:val="ListParagraph"/>
        <w:numPr>
          <w:ilvl w:val="1"/>
          <w:numId w:val="2"/>
        </w:numPr>
        <w:suppressAutoHyphens/>
        <w:overflowPunct/>
        <w:autoSpaceDE/>
        <w:autoSpaceDN/>
        <w:adjustRightInd/>
        <w:textAlignment w:val="auto"/>
        <w:rPr>
          <w:rFonts w:ascii="Arial" w:hAnsi="Arial" w:cs="Arial"/>
          <w:noProof/>
          <w:sz w:val="22"/>
          <w:szCs w:val="22"/>
          <w:lang w:val="en-CA"/>
        </w:rPr>
      </w:pPr>
      <w:r w:rsidRPr="00ED652C">
        <w:rPr>
          <w:rFonts w:ascii="Arial" w:hAnsi="Arial" w:cs="Arial"/>
          <w:noProof/>
          <w:sz w:val="22"/>
          <w:szCs w:val="22"/>
          <w:lang w:val="en-CA"/>
        </w:rPr>
        <w:t xml:space="preserve">The regatta will be governed by the rules as defined in </w:t>
      </w:r>
      <w:r w:rsidRPr="00ED652C">
        <w:rPr>
          <w:rFonts w:ascii="Arial" w:hAnsi="Arial" w:cs="Arial"/>
          <w:i/>
          <w:noProof/>
          <w:sz w:val="22"/>
          <w:szCs w:val="22"/>
          <w:lang w:val="en-CA"/>
        </w:rPr>
        <w:t xml:space="preserve">The Racing Rules of Sailing </w:t>
      </w:r>
      <w:r w:rsidRPr="00ED652C">
        <w:rPr>
          <w:rFonts w:ascii="Arial" w:hAnsi="Arial" w:cs="Arial"/>
          <w:noProof/>
          <w:sz w:val="22"/>
          <w:szCs w:val="22"/>
          <w:lang w:val="en-CA"/>
        </w:rPr>
        <w:t>and the Para World Sailing Race Management Manual 2017-2020 (RMM)</w:t>
      </w:r>
      <w:r w:rsidR="003C0640">
        <w:rPr>
          <w:rFonts w:ascii="Arial" w:hAnsi="Arial" w:cs="Arial"/>
          <w:noProof/>
          <w:sz w:val="22"/>
          <w:szCs w:val="22"/>
          <w:lang w:val="en-CA"/>
        </w:rPr>
        <w:t xml:space="preserve"> and the Para Classification Rules for World Sailing</w:t>
      </w:r>
      <w:r w:rsidRPr="00ED652C">
        <w:rPr>
          <w:rFonts w:ascii="Arial" w:hAnsi="Arial" w:cs="Arial"/>
          <w:i/>
          <w:noProof/>
          <w:sz w:val="22"/>
          <w:szCs w:val="22"/>
          <w:lang w:val="en-CA"/>
        </w:rPr>
        <w:t>.</w:t>
      </w:r>
      <w:r w:rsidRPr="00ED652C">
        <w:rPr>
          <w:rFonts w:ascii="Arial" w:hAnsi="Arial" w:cs="Arial"/>
          <w:i/>
          <w:noProof/>
          <w:sz w:val="22"/>
          <w:szCs w:val="22"/>
          <w:lang w:val="en-CA"/>
        </w:rPr>
        <w:tab/>
      </w:r>
    </w:p>
    <w:p w14:paraId="08BBFA58"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The following</w:t>
      </w:r>
      <w:r w:rsidRPr="00ED652C">
        <w:rPr>
          <w:rFonts w:ascii="Arial" w:hAnsi="Arial" w:cs="Arial"/>
          <w:b/>
          <w:noProof/>
          <w:sz w:val="22"/>
          <w:szCs w:val="22"/>
          <w:lang w:val="en-CA"/>
        </w:rPr>
        <w:t xml:space="preserve"> </w:t>
      </w:r>
      <w:r w:rsidRPr="00ED652C">
        <w:rPr>
          <w:rFonts w:ascii="Arial" w:hAnsi="Arial" w:cs="Arial"/>
          <w:noProof/>
          <w:sz w:val="22"/>
          <w:szCs w:val="22"/>
          <w:lang w:val="en-CA"/>
        </w:rPr>
        <w:t xml:space="preserve">Sail Canada Prescription to the Racing Rules will apply: </w:t>
      </w:r>
      <w:r w:rsidRPr="00ED652C">
        <w:rPr>
          <w:rFonts w:ascii="Arial" w:hAnsi="Arial" w:cs="Arial"/>
          <w:i/>
          <w:noProof/>
          <w:sz w:val="22"/>
          <w:szCs w:val="22"/>
          <w:lang w:val="en-CA"/>
        </w:rPr>
        <w:t>Sail Canada prescribes that a boat that has been found by a protest committee to have broken a rule and caused damage shall be considered at fault for purposes of Rule 67</w:t>
      </w:r>
      <w:r w:rsidRPr="00ED652C">
        <w:rPr>
          <w:rFonts w:ascii="Arial" w:hAnsi="Arial" w:cs="Arial"/>
          <w:noProof/>
          <w:sz w:val="22"/>
          <w:szCs w:val="22"/>
          <w:lang w:val="en-CA"/>
        </w:rPr>
        <w:t>.</w:t>
      </w:r>
    </w:p>
    <w:p w14:paraId="2E7FBAD7"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color w:val="000000"/>
          <w:sz w:val="22"/>
          <w:szCs w:val="22"/>
          <w:lang w:val="en-CA"/>
        </w:rPr>
        <w:t>Competitors shall wear personal flotation devices at all times as per RMM 8.1.</w:t>
      </w:r>
    </w:p>
    <w:p w14:paraId="752F9EC6"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RRS 41 is changed to add:  (e) help to recover from the water and return on board a crew member, provided the return on board is at the approximate location of the recovery.</w:t>
      </w:r>
    </w:p>
    <w:p w14:paraId="3EEAF583"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If there is any conflict between languages, English text will take precedence.</w:t>
      </w:r>
    </w:p>
    <w:p w14:paraId="56D96580" w14:textId="77777777" w:rsidR="00ED652C" w:rsidRPr="00ED652C" w:rsidRDefault="00ED652C" w:rsidP="00ED652C">
      <w:pPr>
        <w:pStyle w:val="ListParagraph"/>
        <w:rPr>
          <w:rFonts w:ascii="Arial" w:hAnsi="Arial" w:cs="Arial"/>
          <w:noProof/>
          <w:sz w:val="22"/>
          <w:szCs w:val="22"/>
          <w:lang w:val="en-CA"/>
        </w:rPr>
      </w:pPr>
    </w:p>
    <w:p w14:paraId="6D17C134" w14:textId="77777777" w:rsidR="00ED652C" w:rsidRPr="00ED652C" w:rsidRDefault="00ED652C"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ADVERTISING</w:t>
      </w:r>
    </w:p>
    <w:p w14:paraId="435BE2B3" w14:textId="77777777" w:rsidR="00ED652C" w:rsidRPr="00ED652C" w:rsidRDefault="00ED652C" w:rsidP="00ED652C">
      <w:pPr>
        <w:pStyle w:val="ListParagraph"/>
        <w:numPr>
          <w:ilvl w:val="1"/>
          <w:numId w:val="2"/>
        </w:numPr>
        <w:shd w:val="clear" w:color="auto" w:fill="FFFFFF"/>
        <w:overflowPunct/>
        <w:autoSpaceDE/>
        <w:autoSpaceDN/>
        <w:adjustRightInd/>
        <w:spacing w:after="160" w:line="259" w:lineRule="auto"/>
        <w:textAlignment w:val="auto"/>
        <w:rPr>
          <w:rFonts w:ascii="Arial" w:hAnsi="Arial" w:cs="Arial"/>
          <w:noProof/>
          <w:color w:val="000000"/>
          <w:sz w:val="22"/>
          <w:szCs w:val="22"/>
          <w:lang w:val="en-CA"/>
        </w:rPr>
      </w:pPr>
      <w:r w:rsidRPr="00ED652C">
        <w:rPr>
          <w:rFonts w:ascii="Arial" w:hAnsi="Arial" w:cs="Arial"/>
          <w:noProof/>
          <w:color w:val="000000"/>
          <w:sz w:val="22"/>
          <w:szCs w:val="22"/>
          <w:lang w:val="en-CA"/>
        </w:rPr>
        <w:t>All boats may be required to display identification numbers and/or sponsors advertising for the duration of the event in accordance with World Sailing Regulation 20.4. These items will be supplied free of charge by the Organizing Authority at Regatta Check-in. </w:t>
      </w:r>
    </w:p>
    <w:p w14:paraId="60E35F5C" w14:textId="276D1F04" w:rsidR="00ED652C" w:rsidRDefault="00ED652C" w:rsidP="00482453">
      <w:pPr>
        <w:pStyle w:val="ListParagraph"/>
        <w:numPr>
          <w:ilvl w:val="1"/>
          <w:numId w:val="2"/>
        </w:numPr>
        <w:shd w:val="clear" w:color="auto" w:fill="FFFFFF"/>
        <w:overflowPunct/>
        <w:autoSpaceDE/>
        <w:autoSpaceDN/>
        <w:adjustRightInd/>
        <w:spacing w:after="160" w:line="259" w:lineRule="auto"/>
        <w:textAlignment w:val="auto"/>
        <w:rPr>
          <w:rFonts w:ascii="Arial" w:hAnsi="Arial" w:cs="Arial"/>
          <w:noProof/>
          <w:color w:val="000000"/>
          <w:sz w:val="22"/>
          <w:szCs w:val="22"/>
          <w:lang w:val="en-CA"/>
        </w:rPr>
      </w:pPr>
      <w:r w:rsidRPr="00ED652C">
        <w:rPr>
          <w:rFonts w:ascii="Arial" w:hAnsi="Arial" w:cs="Arial"/>
          <w:noProof/>
          <w:color w:val="000000"/>
          <w:sz w:val="22"/>
          <w:szCs w:val="22"/>
          <w:lang w:val="en-CA"/>
        </w:rPr>
        <w:t>Competitors are not permitted to display advertising on supplied equipment or chartered/loaned boats except what is provided by the Organizing Authority.</w:t>
      </w:r>
    </w:p>
    <w:p w14:paraId="204BB0D3" w14:textId="77777777" w:rsidR="00482453" w:rsidRPr="00482453" w:rsidRDefault="00482453" w:rsidP="00482453">
      <w:pPr>
        <w:pStyle w:val="ListParagraph"/>
        <w:shd w:val="clear" w:color="auto" w:fill="FFFFFF"/>
        <w:overflowPunct/>
        <w:autoSpaceDE/>
        <w:autoSpaceDN/>
        <w:adjustRightInd/>
        <w:spacing w:after="160" w:line="259" w:lineRule="auto"/>
        <w:ind w:left="792"/>
        <w:textAlignment w:val="auto"/>
        <w:rPr>
          <w:rFonts w:ascii="Arial" w:hAnsi="Arial" w:cs="Arial"/>
          <w:noProof/>
          <w:color w:val="000000"/>
          <w:sz w:val="22"/>
          <w:szCs w:val="22"/>
          <w:lang w:val="en-CA"/>
        </w:rPr>
      </w:pPr>
    </w:p>
    <w:p w14:paraId="0DCE2FEE" w14:textId="77777777" w:rsidR="00ED652C" w:rsidRPr="00ED652C" w:rsidRDefault="00ED652C"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ELIGIBILITY AND ENTRY</w:t>
      </w:r>
    </w:p>
    <w:p w14:paraId="3A117954"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Style w:val="Hyperlink"/>
          <w:rFonts w:ascii="Arial" w:hAnsi="Arial" w:cs="Arial"/>
          <w:noProof/>
          <w:color w:val="auto"/>
          <w:sz w:val="22"/>
          <w:szCs w:val="22"/>
          <w:lang w:val="en-CA"/>
        </w:rPr>
      </w:pPr>
      <w:r w:rsidRPr="00ED652C">
        <w:rPr>
          <w:rFonts w:ascii="Arial" w:hAnsi="Arial" w:cs="Arial"/>
          <w:noProof/>
          <w:sz w:val="22"/>
          <w:szCs w:val="22"/>
          <w:lang w:val="en-CA"/>
        </w:rPr>
        <w:t xml:space="preserve">A team shall conform to the requirements for the ‘Four-Person Fleet Racing’ events as in Paragraph 3.4 of Appendix 1 to Part 1 of the Para World Sailing Race Management Manual 2017 – 2020 (See:  </w:t>
      </w:r>
      <w:hyperlink r:id="rId8" w:history="1">
        <w:r w:rsidRPr="00ED652C">
          <w:rPr>
            <w:rStyle w:val="Hyperlink"/>
            <w:rFonts w:ascii="Arial" w:hAnsi="Arial" w:cs="Arial"/>
            <w:noProof/>
            <w:color w:val="auto"/>
            <w:sz w:val="22"/>
            <w:szCs w:val="22"/>
            <w:lang w:val="en-CA"/>
          </w:rPr>
          <w:t>http://sailing.org/tools/documents/FinaldraftRMM270318V2-%5b23696%5d.pdf</w:t>
        </w:r>
      </w:hyperlink>
    </w:p>
    <w:p w14:paraId="4B686A60"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color w:val="1E1C1C"/>
          <w:sz w:val="22"/>
          <w:szCs w:val="22"/>
          <w:lang w:val="en-CA"/>
        </w:rPr>
        <w:t xml:space="preserve">Competitors must be affiliated with a World Sailing Recognized National Authority. These are listed on the World Sailing website at </w:t>
      </w:r>
      <w:hyperlink r:id="rId9" w:history="1">
        <w:r w:rsidRPr="00ED652C">
          <w:rPr>
            <w:rStyle w:val="Hyperlink"/>
            <w:rFonts w:ascii="Arial" w:hAnsi="Arial" w:cs="Arial"/>
            <w:noProof/>
            <w:sz w:val="22"/>
            <w:szCs w:val="22"/>
            <w:lang w:val="en-CA"/>
          </w:rPr>
          <w:t>www.sailing.org/about/members/mnas</w:t>
        </w:r>
      </w:hyperlink>
      <w:r w:rsidRPr="00ED652C">
        <w:rPr>
          <w:rFonts w:ascii="Arial" w:hAnsi="Arial" w:cs="Arial"/>
          <w:noProof/>
          <w:color w:val="1CA3CC"/>
          <w:sz w:val="22"/>
          <w:szCs w:val="22"/>
          <w:lang w:val="en-CA"/>
        </w:rPr>
        <w:t>.</w:t>
      </w:r>
    </w:p>
    <w:p w14:paraId="7FC5BD10"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Member National Authorities must be a current member of Blind Sailing International (BSI) or be an Associate member of Blind Sailing International.</w:t>
      </w:r>
    </w:p>
    <w:p w14:paraId="5FF306FF"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All competitors will have a World Sailing sailor ID code.</w:t>
      </w:r>
    </w:p>
    <w:p w14:paraId="0228D59B" w14:textId="6365737C" w:rsidR="003C0640" w:rsidRPr="003C0640" w:rsidRDefault="00ED652C" w:rsidP="003C0640">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 xml:space="preserve">All Vision Impaired (VIP) competitors shall present at Regatta Check-In (September 1, 2019) a copy of the </w:t>
      </w:r>
      <w:r w:rsidR="003C0640">
        <w:rPr>
          <w:rFonts w:ascii="Arial" w:hAnsi="Arial" w:cs="Arial"/>
          <w:noProof/>
          <w:sz w:val="22"/>
          <w:szCs w:val="22"/>
          <w:lang w:val="en-CA"/>
        </w:rPr>
        <w:t>Para World Sailing Vision Test Form</w:t>
      </w:r>
      <w:r w:rsidRPr="00ED652C">
        <w:rPr>
          <w:rFonts w:ascii="Arial" w:hAnsi="Arial" w:cs="Arial"/>
          <w:noProof/>
          <w:sz w:val="22"/>
          <w:szCs w:val="22"/>
          <w:lang w:val="en-CA"/>
        </w:rPr>
        <w:t xml:space="preserve"> completed and signed by an accredited Ophthalmologist issued no earlier than 12 months of the start of the event (September 2, 2019).</w:t>
      </w:r>
      <w:r w:rsidR="003C0640">
        <w:rPr>
          <w:rFonts w:ascii="Arial" w:hAnsi="Arial" w:cs="Arial"/>
          <w:noProof/>
          <w:sz w:val="22"/>
          <w:szCs w:val="22"/>
          <w:lang w:val="en-CA"/>
        </w:rPr>
        <w:t xml:space="preserve"> The Vision Test form is available here: www.sailing.org/sailors/disabled/competition.php</w:t>
      </w:r>
    </w:p>
    <w:p w14:paraId="4E4F08B7" w14:textId="09334AF9" w:rsidR="00ED652C" w:rsidRPr="00ED652C" w:rsidRDefault="003C0640" w:rsidP="00ED652C">
      <w:pPr>
        <w:pStyle w:val="ListParagraph"/>
        <w:numPr>
          <w:ilvl w:val="2"/>
          <w:numId w:val="2"/>
        </w:numPr>
        <w:tabs>
          <w:tab w:val="left" w:pos="990"/>
        </w:tabs>
        <w:suppressAutoHyphens/>
        <w:overflowPunct/>
        <w:autoSpaceDE/>
        <w:autoSpaceDN/>
        <w:adjustRightInd/>
        <w:spacing w:before="60"/>
        <w:ind w:left="1276" w:hanging="556"/>
        <w:textAlignment w:val="auto"/>
        <w:rPr>
          <w:rFonts w:ascii="Arial" w:hAnsi="Arial" w:cs="Arial"/>
          <w:noProof/>
          <w:sz w:val="22"/>
          <w:szCs w:val="22"/>
          <w:lang w:val="en-CA"/>
        </w:rPr>
      </w:pPr>
      <w:r>
        <w:rPr>
          <w:rFonts w:ascii="Arial" w:hAnsi="Arial" w:cs="Arial"/>
          <w:noProof/>
          <w:sz w:val="22"/>
          <w:szCs w:val="22"/>
          <w:lang w:val="en-CA"/>
        </w:rPr>
        <w:t>Vision c</w:t>
      </w:r>
      <w:r w:rsidR="00ED652C" w:rsidRPr="00ED652C">
        <w:rPr>
          <w:rFonts w:ascii="Arial" w:hAnsi="Arial" w:cs="Arial"/>
          <w:noProof/>
          <w:sz w:val="22"/>
          <w:szCs w:val="22"/>
          <w:lang w:val="en-CA"/>
        </w:rPr>
        <w:t xml:space="preserve">lassification services will be available Friday August 30, 2019 </w:t>
      </w:r>
      <w:r>
        <w:rPr>
          <w:rFonts w:ascii="Arial" w:hAnsi="Arial" w:cs="Arial"/>
          <w:noProof/>
          <w:sz w:val="22"/>
          <w:szCs w:val="22"/>
          <w:lang w:val="en-CA"/>
        </w:rPr>
        <w:t xml:space="preserve">from </w:t>
      </w:r>
      <w:r w:rsidR="00ED652C" w:rsidRPr="00ED652C">
        <w:rPr>
          <w:rFonts w:ascii="Arial" w:hAnsi="Arial" w:cs="Arial"/>
          <w:noProof/>
          <w:sz w:val="22"/>
          <w:szCs w:val="22"/>
          <w:lang w:val="en-CA"/>
        </w:rPr>
        <w:t>1400 to Sunday September 1 at 1600 by appointment only.</w:t>
      </w:r>
    </w:p>
    <w:p w14:paraId="490E20FB" w14:textId="2D72CB1B" w:rsidR="00ED652C" w:rsidRPr="00ED652C" w:rsidRDefault="003C0640" w:rsidP="00ED652C">
      <w:pPr>
        <w:pStyle w:val="ListParagraph"/>
        <w:numPr>
          <w:ilvl w:val="3"/>
          <w:numId w:val="2"/>
        </w:numPr>
        <w:tabs>
          <w:tab w:val="left" w:pos="990"/>
        </w:tabs>
        <w:suppressAutoHyphens/>
        <w:overflowPunct/>
        <w:autoSpaceDE/>
        <w:autoSpaceDN/>
        <w:adjustRightInd/>
        <w:spacing w:before="60"/>
        <w:ind w:left="1985" w:hanging="905"/>
        <w:textAlignment w:val="auto"/>
        <w:rPr>
          <w:rFonts w:ascii="Arial" w:hAnsi="Arial" w:cs="Arial"/>
          <w:noProof/>
          <w:sz w:val="22"/>
          <w:szCs w:val="22"/>
          <w:lang w:val="en-CA"/>
        </w:rPr>
      </w:pPr>
      <w:r>
        <w:rPr>
          <w:rFonts w:ascii="Arial" w:hAnsi="Arial" w:cs="Arial"/>
          <w:noProof/>
          <w:sz w:val="22"/>
          <w:szCs w:val="22"/>
          <w:lang w:val="en-CA"/>
        </w:rPr>
        <w:t>Vision</w:t>
      </w:r>
      <w:r w:rsidR="00ED652C" w:rsidRPr="00ED652C">
        <w:rPr>
          <w:rFonts w:ascii="Arial" w:hAnsi="Arial" w:cs="Arial"/>
          <w:noProof/>
          <w:sz w:val="22"/>
          <w:szCs w:val="22"/>
          <w:lang w:val="en-CA"/>
        </w:rPr>
        <w:t xml:space="preserve"> classification appointments shall be booked at the time of regatta registration for those competitors who require first time or </w:t>
      </w:r>
      <w:r>
        <w:rPr>
          <w:rFonts w:ascii="Arial" w:hAnsi="Arial" w:cs="Arial"/>
          <w:noProof/>
          <w:sz w:val="22"/>
          <w:szCs w:val="22"/>
          <w:lang w:val="en-CA"/>
        </w:rPr>
        <w:t xml:space="preserve">review </w:t>
      </w:r>
      <w:r w:rsidR="00ED652C" w:rsidRPr="00ED652C">
        <w:rPr>
          <w:rFonts w:ascii="Arial" w:hAnsi="Arial" w:cs="Arial"/>
          <w:noProof/>
          <w:sz w:val="22"/>
          <w:szCs w:val="22"/>
          <w:lang w:val="en-CA"/>
        </w:rPr>
        <w:t>classification examination.</w:t>
      </w:r>
    </w:p>
    <w:p w14:paraId="3E14287B"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Competitors under 18 years of age shall present a signed and completed parent (guardian) consent and declaration form at registration.</w:t>
      </w:r>
    </w:p>
    <w:p w14:paraId="2661D4B8" w14:textId="26650AAE"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color w:val="000000"/>
          <w:sz w:val="22"/>
          <w:szCs w:val="22"/>
          <w:lang w:val="en-CA"/>
        </w:rPr>
        <w:t>Substitution of competitors will not be allowed without prior written approval of the Race committee.</w:t>
      </w:r>
      <w:r w:rsidR="00CA18FC">
        <w:rPr>
          <w:rFonts w:ascii="Arial" w:hAnsi="Arial" w:cs="Arial"/>
          <w:noProof/>
          <w:color w:val="000000"/>
          <w:sz w:val="22"/>
          <w:szCs w:val="22"/>
          <w:lang w:val="en-CA"/>
        </w:rPr>
        <w:br/>
      </w:r>
      <w:r w:rsidR="00CA18FC">
        <w:rPr>
          <w:rFonts w:ascii="Arial" w:hAnsi="Arial" w:cs="Arial"/>
          <w:noProof/>
          <w:color w:val="000000"/>
          <w:sz w:val="22"/>
          <w:szCs w:val="22"/>
          <w:lang w:val="en-CA"/>
        </w:rPr>
        <w:br/>
      </w:r>
      <w:r w:rsidR="00CA18FC">
        <w:rPr>
          <w:rFonts w:ascii="Arial" w:hAnsi="Arial" w:cs="Arial"/>
          <w:noProof/>
          <w:color w:val="000000"/>
          <w:sz w:val="22"/>
          <w:szCs w:val="22"/>
          <w:lang w:val="en-CA"/>
        </w:rPr>
        <w:br/>
      </w:r>
      <w:r w:rsidR="00CA18FC">
        <w:rPr>
          <w:rFonts w:ascii="Arial" w:hAnsi="Arial" w:cs="Arial"/>
          <w:noProof/>
          <w:color w:val="000000"/>
          <w:sz w:val="22"/>
          <w:szCs w:val="22"/>
          <w:lang w:val="en-CA"/>
        </w:rPr>
        <w:br/>
      </w:r>
      <w:r w:rsidR="00CA18FC">
        <w:rPr>
          <w:rFonts w:ascii="Arial" w:hAnsi="Arial" w:cs="Arial"/>
          <w:noProof/>
          <w:color w:val="000000"/>
          <w:sz w:val="22"/>
          <w:szCs w:val="22"/>
          <w:lang w:val="en-CA"/>
        </w:rPr>
        <w:br/>
      </w:r>
      <w:r w:rsidR="00CA18FC">
        <w:rPr>
          <w:rFonts w:ascii="Arial" w:hAnsi="Arial" w:cs="Arial"/>
          <w:noProof/>
          <w:sz w:val="22"/>
          <w:szCs w:val="22"/>
          <w:lang w:val="en-CA"/>
        </w:rPr>
        <w:br/>
      </w:r>
    </w:p>
    <w:p w14:paraId="122A6F1D" w14:textId="328862A3"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lastRenderedPageBreak/>
        <w:t>Eligible Teams may enter by completing the entry form/ online Registration, available at the website</w:t>
      </w:r>
      <w:r w:rsidR="004B7213">
        <w:rPr>
          <w:rFonts w:ascii="Arial" w:hAnsi="Arial" w:cs="Arial"/>
          <w:noProof/>
          <w:sz w:val="22"/>
          <w:szCs w:val="22"/>
          <w:lang w:val="en-CA"/>
        </w:rPr>
        <w:t xml:space="preserve"> </w:t>
      </w:r>
      <w:hyperlink r:id="rId10" w:history="1">
        <w:r w:rsidR="004B7213" w:rsidRPr="004B7213">
          <w:rPr>
            <w:rStyle w:val="Hyperlink"/>
            <w:rFonts w:ascii="Arial" w:hAnsi="Arial" w:cs="Arial"/>
            <w:noProof/>
            <w:sz w:val="22"/>
            <w:szCs w:val="22"/>
            <w:lang w:val="en-CA"/>
          </w:rPr>
          <w:t>blindsailingworlds2019.org</w:t>
        </w:r>
      </w:hyperlink>
      <w:r w:rsidR="004B7213">
        <w:rPr>
          <w:rFonts w:ascii="Arial" w:hAnsi="Arial" w:cs="Arial"/>
          <w:noProof/>
          <w:sz w:val="22"/>
          <w:szCs w:val="22"/>
          <w:lang w:val="en-CA"/>
        </w:rPr>
        <w:t xml:space="preserve"> </w:t>
      </w:r>
      <w:r w:rsidRPr="00ED652C">
        <w:rPr>
          <w:rFonts w:ascii="Arial" w:hAnsi="Arial" w:cs="Arial"/>
          <w:noProof/>
          <w:sz w:val="22"/>
          <w:szCs w:val="22"/>
          <w:lang w:val="en-CA"/>
        </w:rPr>
        <w:t>and sending it, together with the required fees to:</w:t>
      </w:r>
    </w:p>
    <w:p w14:paraId="00F55DF7" w14:textId="77777777" w:rsidR="00ED652C" w:rsidRPr="00ED652C" w:rsidRDefault="00ED652C" w:rsidP="00ED652C">
      <w:pPr>
        <w:pStyle w:val="ListParagraph"/>
        <w:ind w:left="360"/>
        <w:rPr>
          <w:rFonts w:ascii="Arial" w:hAnsi="Arial" w:cs="Arial"/>
          <w:b/>
          <w:noProof/>
          <w:sz w:val="22"/>
          <w:szCs w:val="22"/>
          <w:lang w:val="en-CA"/>
        </w:rPr>
      </w:pPr>
      <w:r w:rsidRPr="00ED652C">
        <w:rPr>
          <w:rFonts w:ascii="Arial" w:hAnsi="Arial" w:cs="Arial"/>
          <w:b/>
          <w:noProof/>
          <w:sz w:val="22"/>
          <w:szCs w:val="22"/>
          <w:lang w:val="en-CA"/>
        </w:rPr>
        <w:tab/>
      </w:r>
    </w:p>
    <w:p w14:paraId="60228992"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Blind World Sailing 2019</w:t>
      </w:r>
    </w:p>
    <w:p w14:paraId="280492C3"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Kingston Yacht Club</w:t>
      </w:r>
    </w:p>
    <w:p w14:paraId="527F1749" w14:textId="77777777" w:rsidR="00ED652C" w:rsidRPr="00ED652C" w:rsidRDefault="00ED652C" w:rsidP="00ED652C">
      <w:pPr>
        <w:pStyle w:val="ListParagraph"/>
        <w:numPr>
          <w:ilvl w:val="0"/>
          <w:numId w:val="3"/>
        </w:numPr>
        <w:suppressAutoHyphens/>
        <w:overflowPunct/>
        <w:autoSpaceDE/>
        <w:autoSpaceDN/>
        <w:adjustRightInd/>
        <w:textAlignment w:val="auto"/>
        <w:rPr>
          <w:rFonts w:ascii="Arial" w:hAnsi="Arial" w:cs="Arial"/>
          <w:noProof/>
          <w:sz w:val="22"/>
          <w:szCs w:val="22"/>
          <w:lang w:val="en-CA"/>
        </w:rPr>
      </w:pPr>
      <w:r w:rsidRPr="00ED652C">
        <w:rPr>
          <w:rFonts w:ascii="Arial" w:hAnsi="Arial" w:cs="Arial"/>
          <w:noProof/>
          <w:sz w:val="22"/>
          <w:szCs w:val="22"/>
          <w:lang w:val="en-CA"/>
        </w:rPr>
        <w:t>Maitland Street</w:t>
      </w:r>
    </w:p>
    <w:p w14:paraId="70AD1A31" w14:textId="77777777" w:rsidR="00ED652C" w:rsidRPr="00ED652C" w:rsidRDefault="00ED652C" w:rsidP="00ED652C">
      <w:pPr>
        <w:ind w:firstLine="720"/>
        <w:rPr>
          <w:rFonts w:ascii="Arial" w:hAnsi="Arial" w:cs="Arial"/>
          <w:noProof/>
          <w:sz w:val="22"/>
          <w:szCs w:val="22"/>
          <w:lang w:val="en-CA"/>
        </w:rPr>
      </w:pPr>
      <w:r w:rsidRPr="00ED652C">
        <w:rPr>
          <w:rFonts w:ascii="Arial" w:hAnsi="Arial" w:cs="Arial"/>
          <w:noProof/>
          <w:sz w:val="22"/>
          <w:szCs w:val="22"/>
          <w:lang w:val="en-CA"/>
        </w:rPr>
        <w:t>Kingston, Ontario, CANADA</w:t>
      </w:r>
    </w:p>
    <w:p w14:paraId="3BD2BF5D"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K7L 2V3</w:t>
      </w:r>
    </w:p>
    <w:p w14:paraId="1F042C7A"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Tel: 001 613 548 3052</w:t>
      </w:r>
    </w:p>
    <w:p w14:paraId="7E2B080D" w14:textId="77777777" w:rsidR="00ED652C" w:rsidRPr="00ED652C" w:rsidRDefault="00ED652C" w:rsidP="00ED652C">
      <w:pPr>
        <w:pStyle w:val="ListParagraph"/>
        <w:ind w:left="360" w:firstLine="360"/>
        <w:rPr>
          <w:rFonts w:ascii="Arial" w:hAnsi="Arial" w:cs="Arial"/>
          <w:noProof/>
          <w:sz w:val="22"/>
          <w:szCs w:val="22"/>
          <w:lang w:val="en-CA"/>
        </w:rPr>
      </w:pPr>
    </w:p>
    <w:p w14:paraId="53E0E2B7" w14:textId="693AC0F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 xml:space="preserve">If an MNA enters more than one Team for a </w:t>
      </w:r>
      <w:r w:rsidR="003C0640">
        <w:rPr>
          <w:rFonts w:ascii="Arial" w:hAnsi="Arial" w:cs="Arial"/>
          <w:noProof/>
          <w:sz w:val="22"/>
          <w:szCs w:val="22"/>
          <w:lang w:val="en-CA"/>
        </w:rPr>
        <w:t>Cathegory</w:t>
      </w:r>
      <w:r w:rsidRPr="00ED652C">
        <w:rPr>
          <w:rFonts w:ascii="Arial" w:hAnsi="Arial" w:cs="Arial"/>
          <w:noProof/>
          <w:sz w:val="22"/>
          <w:szCs w:val="22"/>
          <w:lang w:val="en-CA"/>
        </w:rPr>
        <w:t>, they shall nominate their trophy qualifying teams for each</w:t>
      </w:r>
      <w:r w:rsidR="003C0640">
        <w:rPr>
          <w:rFonts w:ascii="Arial" w:hAnsi="Arial" w:cs="Arial"/>
          <w:noProof/>
          <w:sz w:val="22"/>
          <w:szCs w:val="22"/>
          <w:lang w:val="en-CA"/>
        </w:rPr>
        <w:t xml:space="preserve"> Category </w:t>
      </w:r>
      <w:r w:rsidRPr="00ED652C">
        <w:rPr>
          <w:rFonts w:ascii="Arial" w:hAnsi="Arial" w:cs="Arial"/>
          <w:noProof/>
          <w:sz w:val="22"/>
          <w:szCs w:val="22"/>
          <w:lang w:val="en-CA"/>
        </w:rPr>
        <w:t>no later than Regatta Check-in.</w:t>
      </w:r>
    </w:p>
    <w:p w14:paraId="75667A64" w14:textId="77777777" w:rsidR="00ED652C" w:rsidRPr="00ED652C" w:rsidRDefault="00ED652C" w:rsidP="00ED652C">
      <w:pPr>
        <w:pStyle w:val="ListParagraph"/>
        <w:tabs>
          <w:tab w:val="left" w:pos="990"/>
        </w:tabs>
        <w:spacing w:before="60"/>
        <w:ind w:left="792"/>
        <w:rPr>
          <w:rFonts w:ascii="Arial" w:hAnsi="Arial" w:cs="Arial"/>
          <w:noProof/>
          <w:sz w:val="22"/>
          <w:szCs w:val="22"/>
          <w:lang w:val="en-CA"/>
        </w:rPr>
      </w:pPr>
    </w:p>
    <w:p w14:paraId="77724E74" w14:textId="77777777" w:rsidR="00ED652C" w:rsidRPr="00ED652C" w:rsidRDefault="00ED652C"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CLASSIFICATION REQUIREMENTS/ CLASSIFICATION</w:t>
      </w:r>
    </w:p>
    <w:p w14:paraId="7738A95B"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 xml:space="preserve">The World Sailing Sailor Classification Code will apply. Each Sighted Tactician and Sighted Crew shall be a Group 1 competitor in accordance with World Sailing Regulation 22 </w:t>
      </w:r>
      <w:r w:rsidRPr="00ED652C">
        <w:rPr>
          <w:rFonts w:ascii="Arial" w:hAnsi="Arial" w:cs="Arial"/>
          <w:i/>
          <w:noProof/>
          <w:sz w:val="22"/>
          <w:szCs w:val="22"/>
          <w:lang w:val="en-CA"/>
        </w:rPr>
        <w:t>ISAF Sailor Classification Code.</w:t>
      </w:r>
    </w:p>
    <w:p w14:paraId="53C5F394" w14:textId="779C6F72" w:rsidR="00ED652C" w:rsidRPr="00ED652C" w:rsidRDefault="00C7464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proofErr w:type="spellStart"/>
      <w:r>
        <w:rPr>
          <w:rFonts w:ascii="Arial" w:hAnsi="Arial" w:cs="Arial"/>
          <w:color w:val="000000"/>
          <w:sz w:val="22"/>
          <w:szCs w:val="22"/>
          <w:lang w:val="en-CA"/>
        </w:rPr>
        <w:t>Vision</w:t>
      </w:r>
      <w:r w:rsidR="00ED652C" w:rsidRPr="00ED652C">
        <w:rPr>
          <w:rFonts w:ascii="Arial" w:hAnsi="Arial" w:cs="Arial"/>
          <w:color w:val="000000"/>
          <w:sz w:val="22"/>
          <w:szCs w:val="22"/>
          <w:lang w:val="en-CA"/>
        </w:rPr>
        <w:t>Classification</w:t>
      </w:r>
      <w:proofErr w:type="spellEnd"/>
      <w:r w:rsidR="00ED652C" w:rsidRPr="00ED652C">
        <w:rPr>
          <w:rFonts w:ascii="Arial" w:hAnsi="Arial" w:cs="Arial"/>
          <w:color w:val="000000"/>
          <w:sz w:val="22"/>
          <w:szCs w:val="22"/>
          <w:lang w:val="en-CA"/>
        </w:rPr>
        <w:t xml:space="preserve"> appointments will be available from 1400, Friday 30 August until Sunday, September 1, 2019. App</w:t>
      </w:r>
      <w:r w:rsidR="003C0640">
        <w:rPr>
          <w:rFonts w:ascii="Arial" w:hAnsi="Arial" w:cs="Arial"/>
          <w:color w:val="000000"/>
          <w:sz w:val="22"/>
          <w:szCs w:val="22"/>
          <w:lang w:val="en-CA"/>
        </w:rPr>
        <w:t>ointments</w:t>
      </w:r>
      <w:r w:rsidR="00ED652C" w:rsidRPr="00ED652C">
        <w:rPr>
          <w:rFonts w:ascii="Arial" w:hAnsi="Arial" w:cs="Arial"/>
          <w:color w:val="000000"/>
          <w:sz w:val="22"/>
          <w:szCs w:val="22"/>
          <w:lang w:val="en-CA"/>
        </w:rPr>
        <w:t xml:space="preserve"> shall </w:t>
      </w:r>
      <w:proofErr w:type="gramStart"/>
      <w:r w:rsidR="00ED652C" w:rsidRPr="00ED652C">
        <w:rPr>
          <w:rFonts w:ascii="Arial" w:hAnsi="Arial" w:cs="Arial"/>
          <w:color w:val="000000"/>
          <w:sz w:val="22"/>
          <w:szCs w:val="22"/>
          <w:lang w:val="en-CA"/>
        </w:rPr>
        <w:t>completed</w:t>
      </w:r>
      <w:proofErr w:type="gramEnd"/>
      <w:r w:rsidR="00ED652C" w:rsidRPr="00ED652C">
        <w:rPr>
          <w:rFonts w:ascii="Arial" w:hAnsi="Arial" w:cs="Arial"/>
          <w:color w:val="000000"/>
          <w:sz w:val="22"/>
          <w:szCs w:val="22"/>
          <w:lang w:val="en-CA"/>
        </w:rPr>
        <w:t xml:space="preserve"> and updated </w:t>
      </w:r>
      <w:r w:rsidR="003C0640">
        <w:rPr>
          <w:rFonts w:ascii="Arial" w:hAnsi="Arial" w:cs="Arial"/>
          <w:color w:val="000000"/>
          <w:sz w:val="22"/>
          <w:szCs w:val="22"/>
          <w:lang w:val="en-CA"/>
        </w:rPr>
        <w:t>vision diagnostic form submitted in order to complete Regatta Check o</w:t>
      </w:r>
      <w:r w:rsidR="00ED652C" w:rsidRPr="00ED652C">
        <w:rPr>
          <w:rFonts w:ascii="Arial" w:hAnsi="Arial" w:cs="Arial"/>
          <w:color w:val="000000"/>
          <w:sz w:val="22"/>
          <w:szCs w:val="22"/>
          <w:lang w:val="en-CA"/>
        </w:rPr>
        <w:t>n Sunday, September 1, 2019.</w:t>
      </w:r>
    </w:p>
    <w:p w14:paraId="6C1E67C7"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Vision impaired competitors may be subject to ophthalmological examinations at any time during the event.</w:t>
      </w:r>
    </w:p>
    <w:p w14:paraId="65803686"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120"/>
        <w:textAlignment w:val="auto"/>
        <w:rPr>
          <w:rFonts w:ascii="Arial" w:hAnsi="Arial" w:cs="Arial"/>
          <w:noProof/>
          <w:sz w:val="22"/>
          <w:szCs w:val="22"/>
          <w:lang w:val="en-CA"/>
        </w:rPr>
      </w:pPr>
      <w:r w:rsidRPr="00ED652C">
        <w:rPr>
          <w:rFonts w:ascii="Arial" w:hAnsi="Arial" w:cs="Arial"/>
          <w:noProof/>
          <w:sz w:val="22"/>
          <w:szCs w:val="22"/>
          <w:lang w:val="en-CA"/>
        </w:rPr>
        <w:t>At the discretion of the classifier, the ophthalmological examination at Regatta Check-in may be less than the requirements for an International Blind Sports Federation (IBSA) International Classification.</w:t>
      </w:r>
    </w:p>
    <w:p w14:paraId="02B8AEFD" w14:textId="77777777" w:rsidR="00ED652C" w:rsidRPr="00ED652C" w:rsidRDefault="00ED652C" w:rsidP="00ED652C">
      <w:pPr>
        <w:pStyle w:val="ListParagraph"/>
        <w:tabs>
          <w:tab w:val="left" w:pos="990"/>
        </w:tabs>
        <w:spacing w:before="120"/>
        <w:ind w:left="792"/>
        <w:rPr>
          <w:rFonts w:ascii="Arial" w:hAnsi="Arial" w:cs="Arial"/>
          <w:noProof/>
          <w:sz w:val="22"/>
          <w:szCs w:val="22"/>
          <w:lang w:val="en-CA"/>
        </w:rPr>
      </w:pPr>
    </w:p>
    <w:p w14:paraId="021DE081"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120"/>
        <w:textAlignment w:val="auto"/>
        <w:rPr>
          <w:rFonts w:ascii="Arial" w:hAnsi="Arial" w:cs="Arial"/>
          <w:noProof/>
          <w:sz w:val="22"/>
          <w:szCs w:val="22"/>
          <w:lang w:val="en-CA"/>
        </w:rPr>
      </w:pPr>
      <w:r w:rsidRPr="00ED652C">
        <w:rPr>
          <w:rFonts w:ascii="Arial" w:hAnsi="Arial" w:cs="Arial"/>
          <w:noProof/>
          <w:sz w:val="22"/>
          <w:szCs w:val="22"/>
          <w:lang w:val="en-CA"/>
        </w:rPr>
        <w:t>International Blind Sports Federation Medical and Protest Procedures will be adopted for this event with the following changes:</w:t>
      </w:r>
    </w:p>
    <w:p w14:paraId="4F3A5802" w14:textId="1523F4E0" w:rsidR="00ED652C" w:rsidRPr="00ED652C" w:rsidRDefault="00ED652C" w:rsidP="00ED652C">
      <w:pPr>
        <w:pStyle w:val="ListParagraph"/>
        <w:numPr>
          <w:ilvl w:val="2"/>
          <w:numId w:val="2"/>
        </w:numPr>
        <w:tabs>
          <w:tab w:val="left" w:pos="990"/>
        </w:tabs>
        <w:suppressAutoHyphens/>
        <w:overflowPunct/>
        <w:autoSpaceDE/>
        <w:autoSpaceDN/>
        <w:adjustRightInd/>
        <w:spacing w:before="120"/>
        <w:textAlignment w:val="auto"/>
        <w:rPr>
          <w:rFonts w:ascii="Arial" w:hAnsi="Arial" w:cs="Arial"/>
          <w:noProof/>
          <w:sz w:val="22"/>
          <w:szCs w:val="22"/>
          <w:lang w:val="en-CA"/>
        </w:rPr>
      </w:pPr>
      <w:r w:rsidRPr="00ED652C">
        <w:rPr>
          <w:rFonts w:ascii="Arial" w:hAnsi="Arial" w:cs="Arial"/>
          <w:noProof/>
          <w:sz w:val="22"/>
          <w:szCs w:val="22"/>
          <w:lang w:val="en-CA"/>
        </w:rPr>
        <w:t xml:space="preserve">Classifiers </w:t>
      </w:r>
      <w:r w:rsidR="00CB5E19">
        <w:rPr>
          <w:rFonts w:ascii="Arial" w:hAnsi="Arial" w:cs="Arial"/>
          <w:noProof/>
          <w:sz w:val="22"/>
          <w:szCs w:val="22"/>
          <w:lang w:val="en-CA"/>
        </w:rPr>
        <w:t xml:space="preserve">are not required to be accredited </w:t>
      </w:r>
      <w:r w:rsidRPr="00ED652C">
        <w:rPr>
          <w:rFonts w:ascii="Arial" w:hAnsi="Arial" w:cs="Arial"/>
          <w:noProof/>
          <w:sz w:val="22"/>
          <w:szCs w:val="22"/>
          <w:lang w:val="en-CA"/>
        </w:rPr>
        <w:t>IBSA International Classifiers.</w:t>
      </w:r>
    </w:p>
    <w:p w14:paraId="0C4F1679" w14:textId="77777777" w:rsidR="00ED652C" w:rsidRPr="00ED652C" w:rsidRDefault="00ED652C" w:rsidP="00ED652C">
      <w:pPr>
        <w:pStyle w:val="ListParagraph"/>
        <w:numPr>
          <w:ilvl w:val="2"/>
          <w:numId w:val="2"/>
        </w:numPr>
        <w:tabs>
          <w:tab w:val="left" w:pos="990"/>
        </w:tabs>
        <w:suppressAutoHyphens/>
        <w:overflowPunct/>
        <w:autoSpaceDE/>
        <w:autoSpaceDN/>
        <w:adjustRightInd/>
        <w:spacing w:before="120"/>
        <w:textAlignment w:val="auto"/>
        <w:rPr>
          <w:rFonts w:ascii="Arial" w:hAnsi="Arial" w:cs="Arial"/>
          <w:noProof/>
          <w:sz w:val="22"/>
          <w:szCs w:val="22"/>
          <w:lang w:val="en-CA"/>
        </w:rPr>
      </w:pPr>
      <w:r w:rsidRPr="00ED652C">
        <w:rPr>
          <w:rFonts w:ascii="Arial" w:hAnsi="Arial" w:cs="Arial"/>
          <w:noProof/>
          <w:sz w:val="22"/>
          <w:szCs w:val="22"/>
          <w:lang w:val="en-CA"/>
        </w:rPr>
        <w:t>Classifiers may classify a competitor from their own country.</w:t>
      </w:r>
    </w:p>
    <w:p w14:paraId="511DD24F" w14:textId="77777777" w:rsidR="00ED652C" w:rsidRPr="00ED652C" w:rsidRDefault="00ED652C" w:rsidP="00ED652C">
      <w:pPr>
        <w:pStyle w:val="ListParagraph"/>
        <w:numPr>
          <w:ilvl w:val="2"/>
          <w:numId w:val="2"/>
        </w:numPr>
        <w:tabs>
          <w:tab w:val="left" w:pos="990"/>
        </w:tabs>
        <w:suppressAutoHyphens/>
        <w:overflowPunct/>
        <w:autoSpaceDE/>
        <w:autoSpaceDN/>
        <w:adjustRightInd/>
        <w:spacing w:before="120"/>
        <w:textAlignment w:val="auto"/>
        <w:rPr>
          <w:rFonts w:ascii="Arial" w:hAnsi="Arial" w:cs="Arial"/>
          <w:noProof/>
          <w:sz w:val="22"/>
          <w:szCs w:val="22"/>
          <w:lang w:val="en-CA"/>
        </w:rPr>
      </w:pPr>
      <w:r w:rsidRPr="00ED652C">
        <w:rPr>
          <w:rFonts w:ascii="Arial" w:hAnsi="Arial" w:cs="Arial"/>
          <w:noProof/>
          <w:sz w:val="22"/>
          <w:szCs w:val="22"/>
          <w:lang w:val="en-CA"/>
        </w:rPr>
        <w:t>World Sailing shall appoint the classifiers and other classification officials.</w:t>
      </w:r>
    </w:p>
    <w:p w14:paraId="0019FCF1" w14:textId="77777777" w:rsidR="00ED652C" w:rsidRPr="00ED652C" w:rsidRDefault="00ED652C" w:rsidP="00ED652C">
      <w:pPr>
        <w:pStyle w:val="ListParagraph"/>
        <w:tabs>
          <w:tab w:val="left" w:pos="990"/>
        </w:tabs>
        <w:spacing w:before="120"/>
        <w:ind w:left="1224"/>
        <w:rPr>
          <w:rFonts w:ascii="Arial" w:hAnsi="Arial" w:cs="Arial"/>
          <w:noProof/>
          <w:sz w:val="22"/>
          <w:szCs w:val="22"/>
          <w:lang w:val="en-CA"/>
        </w:rPr>
      </w:pPr>
    </w:p>
    <w:p w14:paraId="00094DAC" w14:textId="4856977E"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 xml:space="preserve">Costs associated with a competitor on competitor protest regarding </w:t>
      </w:r>
      <w:r w:rsidR="003C0640">
        <w:rPr>
          <w:rFonts w:ascii="Arial" w:hAnsi="Arial" w:cs="Arial"/>
          <w:noProof/>
          <w:sz w:val="22"/>
          <w:szCs w:val="22"/>
          <w:lang w:val="en-CA"/>
        </w:rPr>
        <w:t>Vision</w:t>
      </w:r>
      <w:r w:rsidRPr="00ED652C">
        <w:rPr>
          <w:rFonts w:ascii="Arial" w:hAnsi="Arial" w:cs="Arial"/>
          <w:noProof/>
          <w:sz w:val="22"/>
          <w:szCs w:val="22"/>
          <w:lang w:val="en-CA"/>
        </w:rPr>
        <w:t xml:space="preserve"> Classification may be assigned to one or more of the </w:t>
      </w:r>
      <w:r w:rsidRPr="00ED652C">
        <w:rPr>
          <w:rFonts w:ascii="Arial" w:hAnsi="Arial" w:cs="Arial"/>
          <w:i/>
          <w:noProof/>
          <w:sz w:val="22"/>
          <w:szCs w:val="22"/>
          <w:lang w:val="en-CA"/>
        </w:rPr>
        <w:t>parties.</w:t>
      </w:r>
    </w:p>
    <w:p w14:paraId="7FF561B9" w14:textId="77777777" w:rsidR="00ED652C" w:rsidRPr="00ED652C" w:rsidRDefault="00ED652C" w:rsidP="00ED652C">
      <w:pPr>
        <w:pStyle w:val="ListParagraph"/>
        <w:tabs>
          <w:tab w:val="left" w:pos="990"/>
        </w:tabs>
        <w:spacing w:before="60"/>
        <w:ind w:left="792"/>
        <w:rPr>
          <w:rFonts w:ascii="Arial" w:hAnsi="Arial" w:cs="Arial"/>
          <w:noProof/>
          <w:sz w:val="22"/>
          <w:szCs w:val="22"/>
          <w:lang w:val="en-CA"/>
        </w:rPr>
      </w:pPr>
    </w:p>
    <w:p w14:paraId="03B30529" w14:textId="77777777" w:rsidR="00ED652C" w:rsidRPr="00ED652C" w:rsidRDefault="00ED652C" w:rsidP="00ED652C">
      <w:pPr>
        <w:pStyle w:val="ListParagraph"/>
        <w:numPr>
          <w:ilvl w:val="0"/>
          <w:numId w:val="2"/>
        </w:numPr>
        <w:tabs>
          <w:tab w:val="left" w:pos="990"/>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BOATS</w:t>
      </w:r>
    </w:p>
    <w:p w14:paraId="05D9B8F6" w14:textId="4E5DCA2E"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The regatta will be sailed in the International Shark 24 Class yachts.  All boats will be supplied by the Organi</w:t>
      </w:r>
      <w:r w:rsidR="003C0640">
        <w:rPr>
          <w:rFonts w:ascii="Arial" w:hAnsi="Arial" w:cs="Arial"/>
          <w:noProof/>
          <w:sz w:val="22"/>
          <w:szCs w:val="22"/>
          <w:lang w:val="en-CA"/>
        </w:rPr>
        <w:t>s</w:t>
      </w:r>
      <w:r w:rsidRPr="00ED652C">
        <w:rPr>
          <w:rFonts w:ascii="Arial" w:hAnsi="Arial" w:cs="Arial"/>
          <w:noProof/>
          <w:sz w:val="22"/>
          <w:szCs w:val="22"/>
          <w:lang w:val="en-CA"/>
        </w:rPr>
        <w:t>ing Authority and will be provided with sails.</w:t>
      </w:r>
    </w:p>
    <w:p w14:paraId="0C99584A" w14:textId="77777777"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The International Shark Class Association (ISCA) rules will apply.</w:t>
      </w:r>
    </w:p>
    <w:p w14:paraId="71DCB4B8" w14:textId="77777777" w:rsidR="00ED652C" w:rsidRPr="00ED652C" w:rsidRDefault="00ED652C" w:rsidP="00ED652C">
      <w:pPr>
        <w:pStyle w:val="ListParagraph"/>
        <w:numPr>
          <w:ilvl w:val="2"/>
          <w:numId w:val="2"/>
        </w:numPr>
        <w:overflowPunct/>
        <w:autoSpaceDE/>
        <w:autoSpaceDN/>
        <w:adjustRightInd/>
        <w:spacing w:before="120" w:after="160" w:line="259" w:lineRule="auto"/>
        <w:ind w:left="1418" w:hanging="698"/>
        <w:textAlignment w:val="auto"/>
        <w:rPr>
          <w:rFonts w:ascii="Arial" w:hAnsi="Arial" w:cs="Arial"/>
          <w:noProof/>
          <w:color w:val="000000" w:themeColor="text1"/>
          <w:sz w:val="22"/>
          <w:szCs w:val="22"/>
          <w:lang w:val="en-CA"/>
        </w:rPr>
      </w:pPr>
      <w:r w:rsidRPr="00ED652C">
        <w:rPr>
          <w:rStyle w:val="Hyperlink"/>
          <w:rFonts w:ascii="Arial" w:hAnsi="Arial" w:cs="Arial"/>
          <w:noProof/>
          <w:color w:val="000000" w:themeColor="text1"/>
          <w:sz w:val="22"/>
          <w:szCs w:val="22"/>
          <w:lang w:val="en-CA"/>
        </w:rPr>
        <w:t>Appendix 1 section 5(b) is deleted “Helmsmen or skippers in World, Continental and National Championships shall be full members of the ISCA.” for the duration of the event.</w:t>
      </w:r>
    </w:p>
    <w:p w14:paraId="3B0DECA2" w14:textId="77777777" w:rsidR="00ED652C" w:rsidRPr="00ED652C" w:rsidRDefault="00ED652C" w:rsidP="00ED652C">
      <w:pPr>
        <w:pStyle w:val="ListParagraph"/>
        <w:numPr>
          <w:ilvl w:val="1"/>
          <w:numId w:val="2"/>
        </w:numPr>
        <w:tabs>
          <w:tab w:val="left" w:pos="990"/>
        </w:tabs>
        <w:overflowPunct/>
        <w:autoSpaceDE/>
        <w:autoSpaceDN/>
        <w:adjustRightInd/>
        <w:spacing w:before="120" w:after="160" w:line="259" w:lineRule="auto"/>
        <w:ind w:left="788" w:hanging="431"/>
        <w:textAlignment w:val="auto"/>
        <w:rPr>
          <w:rFonts w:ascii="Arial" w:hAnsi="Arial" w:cs="Arial"/>
          <w:noProof/>
          <w:sz w:val="22"/>
          <w:szCs w:val="22"/>
          <w:lang w:val="en-CA"/>
        </w:rPr>
      </w:pPr>
      <w:r w:rsidRPr="00ED652C">
        <w:rPr>
          <w:rFonts w:ascii="Arial" w:hAnsi="Arial" w:cs="Arial"/>
          <w:noProof/>
          <w:sz w:val="22"/>
          <w:szCs w:val="22"/>
          <w:lang w:val="en-CA"/>
        </w:rPr>
        <w:t>Boats shall have a total crew of four.</w:t>
      </w:r>
    </w:p>
    <w:p w14:paraId="203BCB03" w14:textId="77777777" w:rsidR="00ED652C" w:rsidRPr="00ED652C" w:rsidRDefault="00ED652C" w:rsidP="00ED652C">
      <w:pPr>
        <w:pStyle w:val="ListParagraph"/>
        <w:numPr>
          <w:ilvl w:val="1"/>
          <w:numId w:val="2"/>
        </w:numPr>
        <w:tabs>
          <w:tab w:val="left" w:pos="990"/>
        </w:tabs>
        <w:overflowPunct/>
        <w:autoSpaceDE/>
        <w:autoSpaceDN/>
        <w:adjustRightInd/>
        <w:spacing w:before="120" w:after="160" w:line="259" w:lineRule="auto"/>
        <w:ind w:left="788" w:hanging="431"/>
        <w:textAlignment w:val="auto"/>
        <w:rPr>
          <w:rFonts w:ascii="Arial" w:hAnsi="Arial" w:cs="Arial"/>
          <w:noProof/>
          <w:sz w:val="22"/>
          <w:szCs w:val="22"/>
          <w:lang w:val="en-CA"/>
        </w:rPr>
      </w:pPr>
      <w:r w:rsidRPr="00ED652C">
        <w:rPr>
          <w:rFonts w:ascii="Arial" w:hAnsi="Arial" w:cs="Arial"/>
          <w:noProof/>
          <w:sz w:val="22"/>
          <w:szCs w:val="22"/>
          <w:lang w:val="en-CA"/>
        </w:rPr>
        <w:t>Spinnakers shall not be used.</w:t>
      </w:r>
    </w:p>
    <w:p w14:paraId="30E7E27F" w14:textId="77777777" w:rsidR="00ED652C" w:rsidRPr="00ED652C" w:rsidRDefault="00ED652C" w:rsidP="00ED652C">
      <w:pPr>
        <w:pStyle w:val="ListParagraph"/>
        <w:numPr>
          <w:ilvl w:val="1"/>
          <w:numId w:val="2"/>
        </w:numPr>
        <w:tabs>
          <w:tab w:val="left" w:pos="990"/>
        </w:tabs>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Boats will be allocated by draw, either daily or for each round. This will be confirmed in the sailing instructions.</w:t>
      </w:r>
    </w:p>
    <w:p w14:paraId="4AE8E2A6" w14:textId="77777777" w:rsidR="00ED652C" w:rsidRPr="00ED652C" w:rsidRDefault="00ED652C" w:rsidP="00ED652C">
      <w:pPr>
        <w:pStyle w:val="ListParagraph"/>
        <w:numPr>
          <w:ilvl w:val="1"/>
          <w:numId w:val="2"/>
        </w:numPr>
        <w:tabs>
          <w:tab w:val="left" w:pos="990"/>
        </w:tabs>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The use of any electronic navigational aids is not permitted.</w:t>
      </w:r>
    </w:p>
    <w:p w14:paraId="634BE334"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noProof/>
          <w:sz w:val="22"/>
          <w:szCs w:val="22"/>
          <w:lang w:val="en-CA"/>
        </w:rPr>
        <w:t>Boats may be tuned and cleaned but other work/modifications must have the approval of the registered owner or their representative.</w:t>
      </w:r>
    </w:p>
    <w:p w14:paraId="7158271E" w14:textId="77777777" w:rsidR="00ED652C" w:rsidRPr="00ED652C" w:rsidRDefault="00ED652C" w:rsidP="00ED652C">
      <w:pPr>
        <w:pStyle w:val="ListParagraph"/>
        <w:tabs>
          <w:tab w:val="left" w:pos="990"/>
        </w:tabs>
        <w:spacing w:before="60"/>
        <w:ind w:left="792"/>
        <w:rPr>
          <w:rFonts w:ascii="Arial" w:hAnsi="Arial" w:cs="Arial"/>
          <w:noProof/>
          <w:sz w:val="22"/>
          <w:szCs w:val="22"/>
          <w:lang w:val="en-CA"/>
        </w:rPr>
      </w:pPr>
    </w:p>
    <w:p w14:paraId="5DE192F2" w14:textId="77777777" w:rsidR="00ED652C" w:rsidRPr="00ED652C" w:rsidRDefault="00ED652C" w:rsidP="00ED652C">
      <w:pPr>
        <w:pStyle w:val="ListParagraph"/>
        <w:numPr>
          <w:ilvl w:val="1"/>
          <w:numId w:val="2"/>
        </w:numPr>
        <w:tabs>
          <w:tab w:val="left" w:pos="990"/>
        </w:tabs>
        <w:suppressAutoHyphens/>
        <w:overflowPunct/>
        <w:autoSpaceDE/>
        <w:autoSpaceDN/>
        <w:adjustRightInd/>
        <w:spacing w:before="60"/>
        <w:textAlignment w:val="auto"/>
        <w:rPr>
          <w:rFonts w:ascii="Arial" w:hAnsi="Arial" w:cs="Arial"/>
          <w:noProof/>
          <w:sz w:val="22"/>
          <w:szCs w:val="22"/>
          <w:lang w:val="en-CA"/>
        </w:rPr>
      </w:pPr>
      <w:r w:rsidRPr="00ED652C">
        <w:rPr>
          <w:rFonts w:ascii="Arial" w:hAnsi="Arial" w:cs="Arial"/>
          <w:b/>
          <w:noProof/>
          <w:sz w:val="22"/>
          <w:szCs w:val="22"/>
          <w:lang w:val="en-CA"/>
        </w:rPr>
        <w:t xml:space="preserve">Damage Deposit: </w:t>
      </w:r>
      <w:r w:rsidRPr="00ED652C">
        <w:rPr>
          <w:rFonts w:ascii="Arial" w:hAnsi="Arial" w:cs="Arial"/>
          <w:noProof/>
          <w:sz w:val="22"/>
          <w:szCs w:val="22"/>
          <w:lang w:val="en-CA"/>
        </w:rPr>
        <w:t xml:space="preserve">A damage deposit of $1300 CAD (or equal to the deductible if higher) per team, must be paid on Regatta Check-in.  This damage deposit shall be paid in addition to the Registration fee.  Use of this damage deposit will be elaborated in the Sailing Instructions.  </w:t>
      </w:r>
    </w:p>
    <w:p w14:paraId="31CF413B" w14:textId="77777777" w:rsidR="00ED652C" w:rsidRPr="00ED652C" w:rsidRDefault="00ED652C" w:rsidP="00ED652C">
      <w:pPr>
        <w:pStyle w:val="ListParagraph"/>
        <w:numPr>
          <w:ilvl w:val="2"/>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The Owner will inspect the loaner boats at the conclusion of the event, and with their agreement, any remaining deposit after the event will be refunded.</w:t>
      </w:r>
    </w:p>
    <w:p w14:paraId="77063CD0" w14:textId="77777777" w:rsidR="00ED652C" w:rsidRPr="00ED652C" w:rsidRDefault="00ED652C" w:rsidP="00ED652C">
      <w:pPr>
        <w:pStyle w:val="ListParagraph"/>
        <w:spacing w:before="120" w:after="160" w:line="259" w:lineRule="auto"/>
        <w:ind w:left="1224"/>
        <w:rPr>
          <w:rFonts w:ascii="Arial" w:hAnsi="Arial" w:cs="Arial"/>
          <w:noProof/>
          <w:sz w:val="22"/>
          <w:szCs w:val="22"/>
          <w:lang w:val="en-CA"/>
        </w:rPr>
      </w:pPr>
    </w:p>
    <w:p w14:paraId="4557E33C" w14:textId="77777777" w:rsidR="00ED652C" w:rsidRPr="00ED652C" w:rsidRDefault="00ED652C"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FEES</w:t>
      </w:r>
    </w:p>
    <w:p w14:paraId="57B54F62" w14:textId="544BDA16"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 xml:space="preserve">Required fees are 1,750 CAD plus HST for each Team entered.  (For example, countries, or states entering three Teams would pay 5250 CAD +HST).  Fees will include:  </w:t>
      </w:r>
      <w:r w:rsidR="003C0640">
        <w:rPr>
          <w:rFonts w:ascii="Arial" w:hAnsi="Arial" w:cs="Arial"/>
          <w:noProof/>
          <w:sz w:val="22"/>
          <w:szCs w:val="22"/>
          <w:lang w:val="en-CA"/>
        </w:rPr>
        <w:t>Vision Classification</w:t>
      </w:r>
      <w:r w:rsidRPr="00ED652C">
        <w:rPr>
          <w:rFonts w:ascii="Arial" w:hAnsi="Arial" w:cs="Arial"/>
          <w:noProof/>
          <w:sz w:val="22"/>
          <w:szCs w:val="22"/>
          <w:lang w:val="en-CA"/>
        </w:rPr>
        <w:t>, the Opening Ceremony and Prize Giving Ceremony.</w:t>
      </w:r>
    </w:p>
    <w:p w14:paraId="61B35397" w14:textId="77777777"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If registration is received with payment, by July 1, 2019, the fee will be 1,750 CAD plus HST (13%) per team.</w:t>
      </w:r>
    </w:p>
    <w:p w14:paraId="379AC4C3" w14:textId="77777777"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Other</w:t>
      </w:r>
      <w:r w:rsidRPr="00ED652C">
        <w:rPr>
          <w:rFonts w:ascii="Arial" w:hAnsi="Arial" w:cs="Arial"/>
          <w:b/>
          <w:noProof/>
          <w:sz w:val="22"/>
          <w:szCs w:val="22"/>
          <w:lang w:val="en-CA"/>
        </w:rPr>
        <w:t xml:space="preserve"> </w:t>
      </w:r>
      <w:r w:rsidRPr="00ED652C">
        <w:rPr>
          <w:rFonts w:ascii="Arial" w:hAnsi="Arial" w:cs="Arial"/>
          <w:noProof/>
          <w:sz w:val="22"/>
          <w:szCs w:val="22"/>
          <w:lang w:val="en-CA"/>
        </w:rPr>
        <w:t>Fees for Social Events will be notified at a later date.</w:t>
      </w:r>
    </w:p>
    <w:p w14:paraId="477B3ED0" w14:textId="77777777"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Coaches shall register with the OA at Check-In and pay a fee of 250 CAD plus HST.</w:t>
      </w:r>
    </w:p>
    <w:p w14:paraId="5E258076" w14:textId="77777777" w:rsidR="00ED652C" w:rsidRPr="00ED652C" w:rsidRDefault="00ED652C" w:rsidP="00ED652C">
      <w:pPr>
        <w:pStyle w:val="ListParagraph"/>
        <w:spacing w:before="120" w:after="160" w:line="259" w:lineRule="auto"/>
        <w:ind w:left="792"/>
        <w:rPr>
          <w:rFonts w:ascii="Arial" w:hAnsi="Arial" w:cs="Arial"/>
          <w:noProof/>
          <w:sz w:val="22"/>
          <w:szCs w:val="22"/>
          <w:lang w:val="en-CA"/>
        </w:rPr>
      </w:pPr>
    </w:p>
    <w:p w14:paraId="5FBE12F8" w14:textId="77777777" w:rsidR="00ED652C" w:rsidRPr="00ED652C" w:rsidRDefault="00ED652C"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SCHEDULE</w:t>
      </w:r>
    </w:p>
    <w:p w14:paraId="19EAA7B6" w14:textId="69FA192C" w:rsidR="00ED652C" w:rsidRPr="00ED652C" w:rsidRDefault="00F66E12" w:rsidP="00ED652C">
      <w:pPr>
        <w:pStyle w:val="ListParagraph"/>
        <w:tabs>
          <w:tab w:val="left" w:pos="1080"/>
        </w:tabs>
        <w:ind w:left="792"/>
        <w:rPr>
          <w:rFonts w:ascii="Arial" w:hAnsi="Arial" w:cs="Arial"/>
          <w:noProof/>
          <w:sz w:val="22"/>
          <w:szCs w:val="22"/>
          <w:u w:val="single"/>
          <w:lang w:val="en-CA"/>
        </w:rPr>
      </w:pPr>
      <w:r>
        <w:rPr>
          <w:rFonts w:ascii="Arial" w:hAnsi="Arial" w:cs="Arial"/>
          <w:noProof/>
          <w:sz w:val="22"/>
          <w:szCs w:val="22"/>
          <w:u w:val="single"/>
          <w:lang w:val="en-CA"/>
        </w:rPr>
        <w:t xml:space="preserve">Saturday </w:t>
      </w:r>
      <w:r w:rsidR="000D5340">
        <w:rPr>
          <w:rFonts w:ascii="Arial" w:hAnsi="Arial" w:cs="Arial"/>
          <w:noProof/>
          <w:sz w:val="22"/>
          <w:szCs w:val="22"/>
          <w:u w:val="single"/>
          <w:lang w:val="en-CA"/>
        </w:rPr>
        <w:t>August</w:t>
      </w:r>
      <w:bookmarkStart w:id="0" w:name="_GoBack"/>
      <w:bookmarkEnd w:id="0"/>
      <w:r>
        <w:rPr>
          <w:rFonts w:ascii="Arial" w:hAnsi="Arial" w:cs="Arial"/>
          <w:noProof/>
          <w:sz w:val="22"/>
          <w:szCs w:val="22"/>
          <w:u w:val="single"/>
          <w:lang w:val="en-CA"/>
        </w:rPr>
        <w:t xml:space="preserve"> 31, 2019, </w:t>
      </w:r>
      <w:r w:rsidR="00ED652C" w:rsidRPr="00ED652C">
        <w:rPr>
          <w:rFonts w:ascii="Arial" w:hAnsi="Arial" w:cs="Arial"/>
          <w:noProof/>
          <w:sz w:val="22"/>
          <w:szCs w:val="22"/>
          <w:u w:val="single"/>
          <w:lang w:val="en-CA"/>
        </w:rPr>
        <w:t>14</w:t>
      </w:r>
      <w:r>
        <w:rPr>
          <w:rFonts w:ascii="Arial" w:hAnsi="Arial" w:cs="Arial"/>
          <w:noProof/>
          <w:sz w:val="22"/>
          <w:szCs w:val="22"/>
          <w:u w:val="single"/>
          <w:lang w:val="en-CA"/>
        </w:rPr>
        <w:t>30</w:t>
      </w:r>
      <w:r w:rsidR="00ED652C" w:rsidRPr="00ED652C">
        <w:rPr>
          <w:rFonts w:ascii="Arial" w:hAnsi="Arial" w:cs="Arial"/>
          <w:noProof/>
          <w:sz w:val="22"/>
          <w:szCs w:val="22"/>
          <w:u w:val="single"/>
          <w:lang w:val="en-CA"/>
        </w:rPr>
        <w:t xml:space="preserve"> -Sunday September 1, 2019 16</w:t>
      </w:r>
      <w:r>
        <w:rPr>
          <w:rFonts w:ascii="Arial" w:hAnsi="Arial" w:cs="Arial"/>
          <w:noProof/>
          <w:sz w:val="22"/>
          <w:szCs w:val="22"/>
          <w:u w:val="single"/>
          <w:lang w:val="en-CA"/>
        </w:rPr>
        <w:t>30</w:t>
      </w:r>
    </w:p>
    <w:p w14:paraId="5A30AF02" w14:textId="4529DABD" w:rsidR="00ED652C" w:rsidRPr="00ED652C" w:rsidRDefault="003C0640" w:rsidP="00ED652C">
      <w:pPr>
        <w:pStyle w:val="ListParagraph"/>
        <w:tabs>
          <w:tab w:val="left" w:pos="1080"/>
        </w:tabs>
        <w:ind w:left="792"/>
        <w:rPr>
          <w:rFonts w:ascii="Arial" w:hAnsi="Arial" w:cs="Arial"/>
          <w:noProof/>
          <w:sz w:val="22"/>
          <w:szCs w:val="22"/>
          <w:lang w:val="en-CA"/>
        </w:rPr>
      </w:pPr>
      <w:r>
        <w:rPr>
          <w:rFonts w:ascii="Arial" w:hAnsi="Arial" w:cs="Arial"/>
          <w:noProof/>
          <w:sz w:val="22"/>
          <w:szCs w:val="22"/>
          <w:lang w:val="en-CA"/>
        </w:rPr>
        <w:t>Vision</w:t>
      </w:r>
      <w:r w:rsidR="00ED652C" w:rsidRPr="00ED652C">
        <w:rPr>
          <w:rFonts w:ascii="Arial" w:hAnsi="Arial" w:cs="Arial"/>
          <w:noProof/>
          <w:sz w:val="22"/>
          <w:szCs w:val="22"/>
          <w:lang w:val="en-CA"/>
        </w:rPr>
        <w:t xml:space="preserve"> classification by appointment</w:t>
      </w:r>
    </w:p>
    <w:p w14:paraId="18B6BAEB" w14:textId="77777777" w:rsidR="00ED652C" w:rsidRPr="00ED652C" w:rsidRDefault="00ED652C" w:rsidP="00ED652C">
      <w:pPr>
        <w:pStyle w:val="ListParagraph"/>
        <w:tabs>
          <w:tab w:val="left" w:pos="1080"/>
        </w:tabs>
        <w:ind w:left="792"/>
        <w:rPr>
          <w:rFonts w:ascii="Arial" w:hAnsi="Arial" w:cs="Arial"/>
          <w:noProof/>
          <w:sz w:val="22"/>
          <w:szCs w:val="22"/>
          <w:lang w:val="en-CA"/>
        </w:rPr>
      </w:pPr>
    </w:p>
    <w:p w14:paraId="352D7F05" w14:textId="77777777" w:rsidR="00ED652C" w:rsidRPr="00ED652C" w:rsidRDefault="00ED652C" w:rsidP="00ED652C">
      <w:pPr>
        <w:pStyle w:val="ListParagraph"/>
        <w:tabs>
          <w:tab w:val="left" w:pos="1080"/>
        </w:tabs>
        <w:ind w:left="792"/>
        <w:rPr>
          <w:rFonts w:ascii="Arial" w:hAnsi="Arial" w:cs="Arial"/>
          <w:noProof/>
          <w:sz w:val="22"/>
          <w:szCs w:val="22"/>
          <w:u w:val="single"/>
          <w:lang w:val="en-CA"/>
        </w:rPr>
      </w:pPr>
      <w:r w:rsidRPr="00ED652C">
        <w:rPr>
          <w:rFonts w:ascii="Arial" w:hAnsi="Arial" w:cs="Arial"/>
          <w:noProof/>
          <w:sz w:val="22"/>
          <w:szCs w:val="22"/>
          <w:u w:val="single"/>
          <w:lang w:val="en-CA"/>
        </w:rPr>
        <w:t>Sunday September 1, 2019</w:t>
      </w:r>
    </w:p>
    <w:p w14:paraId="2D6EBEC1" w14:textId="77777777" w:rsidR="00ED652C" w:rsidRPr="00ED652C" w:rsidRDefault="00ED652C" w:rsidP="00ED652C">
      <w:pPr>
        <w:pStyle w:val="ListParagraph"/>
        <w:tabs>
          <w:tab w:val="left" w:pos="1080"/>
        </w:tabs>
        <w:ind w:left="792"/>
        <w:rPr>
          <w:rFonts w:ascii="Arial" w:hAnsi="Arial" w:cs="Arial"/>
          <w:noProof/>
          <w:sz w:val="22"/>
          <w:szCs w:val="22"/>
          <w:lang w:val="en-CA"/>
        </w:rPr>
      </w:pPr>
      <w:r w:rsidRPr="00ED652C">
        <w:rPr>
          <w:rFonts w:ascii="Arial" w:hAnsi="Arial" w:cs="Arial"/>
          <w:noProof/>
          <w:sz w:val="22"/>
          <w:szCs w:val="22"/>
          <w:lang w:val="en-CA"/>
        </w:rPr>
        <w:t>0900-1600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Check-in</w:t>
      </w:r>
    </w:p>
    <w:p w14:paraId="0C98C716" w14:textId="77777777" w:rsidR="00ED652C" w:rsidRPr="00ED652C" w:rsidRDefault="00ED652C" w:rsidP="00ED652C">
      <w:pPr>
        <w:pStyle w:val="ListParagraph"/>
        <w:tabs>
          <w:tab w:val="left" w:pos="1080"/>
        </w:tabs>
        <w:ind w:left="792"/>
        <w:rPr>
          <w:rFonts w:ascii="Arial" w:hAnsi="Arial" w:cs="Arial"/>
          <w:noProof/>
          <w:sz w:val="22"/>
          <w:szCs w:val="22"/>
          <w:lang w:val="en-CA"/>
        </w:rPr>
      </w:pPr>
      <w:r w:rsidRPr="00ED652C">
        <w:rPr>
          <w:rFonts w:ascii="Arial" w:hAnsi="Arial" w:cs="Arial"/>
          <w:noProof/>
          <w:sz w:val="22"/>
          <w:szCs w:val="22"/>
          <w:lang w:val="en-CA"/>
        </w:rPr>
        <w:t>1300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Optional practice race</w:t>
      </w:r>
    </w:p>
    <w:p w14:paraId="5C1A49B8" w14:textId="77777777" w:rsidR="00ED652C" w:rsidRPr="00ED652C" w:rsidRDefault="00ED652C" w:rsidP="00ED652C">
      <w:pPr>
        <w:pStyle w:val="ListParagraph"/>
        <w:tabs>
          <w:tab w:val="left" w:pos="1080"/>
        </w:tabs>
        <w:ind w:left="792"/>
        <w:rPr>
          <w:rFonts w:ascii="Arial" w:hAnsi="Arial" w:cs="Arial"/>
          <w:noProof/>
          <w:sz w:val="22"/>
          <w:szCs w:val="22"/>
          <w:lang w:val="en-CA"/>
        </w:rPr>
      </w:pPr>
      <w:r w:rsidRPr="00ED652C">
        <w:rPr>
          <w:rFonts w:ascii="Arial" w:hAnsi="Arial" w:cs="Arial"/>
          <w:noProof/>
          <w:sz w:val="22"/>
          <w:szCs w:val="22"/>
          <w:lang w:val="en-CA"/>
        </w:rPr>
        <w:t>1800-1900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Opening Ceremony</w:t>
      </w:r>
    </w:p>
    <w:p w14:paraId="778AF08E" w14:textId="77777777" w:rsidR="00ED652C" w:rsidRPr="00ED652C" w:rsidRDefault="00ED652C" w:rsidP="00ED652C">
      <w:pPr>
        <w:pStyle w:val="ListParagraph"/>
        <w:tabs>
          <w:tab w:val="left" w:pos="1080"/>
        </w:tabs>
        <w:ind w:left="792"/>
        <w:rPr>
          <w:rFonts w:ascii="Arial" w:hAnsi="Arial" w:cs="Arial"/>
          <w:noProof/>
          <w:sz w:val="22"/>
          <w:szCs w:val="22"/>
          <w:u w:val="single"/>
          <w:lang w:val="en-CA"/>
        </w:rPr>
      </w:pPr>
    </w:p>
    <w:p w14:paraId="283B7A30" w14:textId="77777777" w:rsidR="00ED652C" w:rsidRPr="00ED652C" w:rsidRDefault="00ED652C" w:rsidP="00ED652C">
      <w:pPr>
        <w:pStyle w:val="ListParagraph"/>
        <w:tabs>
          <w:tab w:val="left" w:pos="1080"/>
        </w:tabs>
        <w:ind w:left="792"/>
        <w:rPr>
          <w:rFonts w:ascii="Arial" w:hAnsi="Arial" w:cs="Arial"/>
          <w:noProof/>
          <w:sz w:val="22"/>
          <w:szCs w:val="22"/>
          <w:lang w:val="en-CA"/>
        </w:rPr>
      </w:pPr>
      <w:r w:rsidRPr="00ED652C">
        <w:rPr>
          <w:rFonts w:ascii="Arial" w:hAnsi="Arial" w:cs="Arial"/>
          <w:noProof/>
          <w:sz w:val="22"/>
          <w:szCs w:val="22"/>
          <w:u w:val="single"/>
          <w:lang w:val="en-CA"/>
        </w:rPr>
        <w:t>Monday, September 2</w:t>
      </w:r>
    </w:p>
    <w:p w14:paraId="0CCB4DFF" w14:textId="77777777" w:rsidR="00ED652C" w:rsidRPr="00ED652C" w:rsidRDefault="00ED652C" w:rsidP="00ED652C">
      <w:pPr>
        <w:pStyle w:val="ListParagraph"/>
        <w:ind w:left="851"/>
        <w:rPr>
          <w:rFonts w:ascii="Arial" w:hAnsi="Arial" w:cs="Arial"/>
          <w:noProof/>
          <w:sz w:val="22"/>
          <w:szCs w:val="22"/>
          <w:lang w:val="en-CA"/>
        </w:rPr>
      </w:pPr>
      <w:r w:rsidRPr="00ED652C">
        <w:rPr>
          <w:rFonts w:ascii="Arial" w:hAnsi="Arial" w:cs="Arial"/>
          <w:noProof/>
          <w:sz w:val="22"/>
          <w:szCs w:val="22"/>
          <w:lang w:val="en-CA"/>
        </w:rPr>
        <w:t>0900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Competitors briefing</w:t>
      </w:r>
    </w:p>
    <w:p w14:paraId="6E7BD8D8" w14:textId="77777777" w:rsidR="00ED652C" w:rsidRPr="00ED652C" w:rsidRDefault="00ED652C" w:rsidP="00ED652C">
      <w:pPr>
        <w:pStyle w:val="ListParagraph"/>
        <w:ind w:left="851"/>
        <w:rPr>
          <w:rFonts w:ascii="Arial" w:hAnsi="Arial" w:cs="Arial"/>
          <w:noProof/>
          <w:sz w:val="22"/>
          <w:szCs w:val="22"/>
          <w:lang w:val="en-CA"/>
        </w:rPr>
      </w:pPr>
      <w:r w:rsidRPr="00ED652C">
        <w:rPr>
          <w:rFonts w:ascii="Arial" w:hAnsi="Arial" w:cs="Arial"/>
          <w:noProof/>
          <w:sz w:val="22"/>
          <w:szCs w:val="22"/>
          <w:lang w:val="en-CA"/>
        </w:rPr>
        <w:t>1100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Racing begins</w:t>
      </w:r>
    </w:p>
    <w:p w14:paraId="203AD2ED" w14:textId="77777777" w:rsidR="00ED652C" w:rsidRPr="00ED652C" w:rsidRDefault="00ED652C" w:rsidP="00ED652C">
      <w:pPr>
        <w:pStyle w:val="ListParagraph"/>
        <w:ind w:left="360" w:firstLine="360"/>
        <w:rPr>
          <w:rFonts w:ascii="Arial" w:hAnsi="Arial" w:cs="Arial"/>
          <w:noProof/>
          <w:sz w:val="22"/>
          <w:szCs w:val="22"/>
          <w:u w:val="single"/>
          <w:lang w:val="en-CA"/>
        </w:rPr>
      </w:pPr>
    </w:p>
    <w:p w14:paraId="0BBA9CB3" w14:textId="77777777" w:rsidR="00ED652C" w:rsidRPr="00ED652C" w:rsidRDefault="00ED652C" w:rsidP="00ED652C">
      <w:pPr>
        <w:ind w:firstLine="720"/>
        <w:rPr>
          <w:rFonts w:ascii="Arial" w:hAnsi="Arial" w:cs="Arial"/>
          <w:noProof/>
          <w:sz w:val="22"/>
          <w:szCs w:val="22"/>
          <w:u w:val="single"/>
          <w:lang w:val="en-CA"/>
        </w:rPr>
      </w:pPr>
      <w:r w:rsidRPr="00ED652C">
        <w:rPr>
          <w:rFonts w:ascii="Arial" w:hAnsi="Arial" w:cs="Arial"/>
          <w:noProof/>
          <w:sz w:val="22"/>
          <w:szCs w:val="22"/>
          <w:u w:val="single"/>
          <w:lang w:val="en-CA"/>
        </w:rPr>
        <w:t>Tuesday, September 3 to Sunday, September 8</w:t>
      </w:r>
    </w:p>
    <w:p w14:paraId="111A4743"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1000</w:t>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r>
      <w:r w:rsidRPr="00ED652C">
        <w:rPr>
          <w:rFonts w:ascii="Arial" w:hAnsi="Arial" w:cs="Arial"/>
          <w:noProof/>
          <w:sz w:val="22"/>
          <w:szCs w:val="22"/>
          <w:lang w:val="en-CA"/>
        </w:rPr>
        <w:tab/>
        <w:t>Racing days, first warning signal each day</w:t>
      </w:r>
      <w:r w:rsidRPr="00ED652C">
        <w:rPr>
          <w:rFonts w:ascii="Arial" w:hAnsi="Arial" w:cs="Arial"/>
          <w:noProof/>
          <w:sz w:val="22"/>
          <w:szCs w:val="22"/>
          <w:lang w:val="en-CA"/>
        </w:rPr>
        <w:tab/>
      </w:r>
      <w:r w:rsidRPr="00ED652C">
        <w:rPr>
          <w:rFonts w:ascii="Arial" w:hAnsi="Arial" w:cs="Arial"/>
          <w:noProof/>
          <w:sz w:val="22"/>
          <w:szCs w:val="22"/>
          <w:lang w:val="en-CA"/>
        </w:rPr>
        <w:tab/>
      </w:r>
    </w:p>
    <w:p w14:paraId="382C8CB6"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1500 (Sunday, September 8)</w:t>
      </w:r>
      <w:r w:rsidRPr="00ED652C">
        <w:rPr>
          <w:rFonts w:ascii="Arial" w:hAnsi="Arial" w:cs="Arial"/>
          <w:noProof/>
          <w:sz w:val="22"/>
          <w:szCs w:val="22"/>
          <w:lang w:val="en-CA"/>
        </w:rPr>
        <w:tab/>
        <w:t>No warning signal after this time</w:t>
      </w:r>
    </w:p>
    <w:p w14:paraId="201F04E0" w14:textId="77777777" w:rsidR="00ED652C" w:rsidRPr="00ED652C" w:rsidRDefault="00ED652C" w:rsidP="00ED652C">
      <w:pPr>
        <w:pStyle w:val="ListParagraph"/>
        <w:ind w:left="360" w:firstLine="360"/>
        <w:rPr>
          <w:rFonts w:ascii="Arial" w:hAnsi="Arial" w:cs="Arial"/>
          <w:noProof/>
          <w:sz w:val="22"/>
          <w:szCs w:val="22"/>
          <w:lang w:val="en-CA"/>
        </w:rPr>
      </w:pPr>
      <w:r w:rsidRPr="00ED652C">
        <w:rPr>
          <w:rFonts w:ascii="Arial" w:hAnsi="Arial" w:cs="Arial"/>
          <w:noProof/>
          <w:sz w:val="22"/>
          <w:szCs w:val="22"/>
          <w:lang w:val="en-CA"/>
        </w:rPr>
        <w:t>1800 (Sunday, September 8)</w:t>
      </w:r>
      <w:r w:rsidRPr="00ED652C">
        <w:rPr>
          <w:rFonts w:ascii="Arial" w:hAnsi="Arial" w:cs="Arial"/>
          <w:noProof/>
          <w:sz w:val="22"/>
          <w:szCs w:val="22"/>
          <w:lang w:val="en-CA"/>
        </w:rPr>
        <w:tab/>
        <w:t>Closing ceremony and awards</w:t>
      </w:r>
    </w:p>
    <w:p w14:paraId="610AC849" w14:textId="77777777" w:rsidR="00ED652C" w:rsidRPr="00ED652C" w:rsidRDefault="00ED652C" w:rsidP="00ED652C">
      <w:pPr>
        <w:pStyle w:val="ListParagraph"/>
        <w:spacing w:before="120" w:after="160" w:line="259" w:lineRule="auto"/>
        <w:ind w:left="360"/>
        <w:rPr>
          <w:rFonts w:ascii="Arial" w:hAnsi="Arial" w:cs="Arial"/>
          <w:noProof/>
          <w:sz w:val="22"/>
          <w:szCs w:val="22"/>
          <w:lang w:val="en-CA"/>
        </w:rPr>
      </w:pPr>
    </w:p>
    <w:p w14:paraId="75B27A39" w14:textId="77777777" w:rsidR="00ED652C" w:rsidRPr="00ED652C" w:rsidRDefault="00ED652C"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SAILING INSTRUCTIONS</w:t>
      </w:r>
    </w:p>
    <w:p w14:paraId="5B07D783" w14:textId="2E456F75"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The sailing instructions will be available on</w:t>
      </w:r>
      <w:r w:rsidR="003C0640">
        <w:rPr>
          <w:rFonts w:ascii="Arial" w:hAnsi="Arial" w:cs="Arial"/>
          <w:noProof/>
          <w:sz w:val="22"/>
          <w:szCs w:val="22"/>
          <w:lang w:val="en-CA"/>
        </w:rPr>
        <w:t xml:space="preserve"> </w:t>
      </w:r>
      <w:r w:rsidRPr="00ED652C">
        <w:rPr>
          <w:rFonts w:ascii="Arial" w:hAnsi="Arial" w:cs="Arial"/>
          <w:noProof/>
          <w:sz w:val="22"/>
          <w:szCs w:val="22"/>
          <w:lang w:val="en-CA"/>
        </w:rPr>
        <w:t xml:space="preserve">the Event website before the Regatta.: </w:t>
      </w:r>
      <w:r w:rsidRPr="00ED652C">
        <w:rPr>
          <w:rFonts w:ascii="Arial" w:hAnsi="Arial" w:cs="Arial"/>
          <w:noProof/>
          <w:color w:val="500050"/>
          <w:sz w:val="22"/>
          <w:szCs w:val="22"/>
          <w:shd w:val="clear" w:color="auto" w:fill="FFFFFF"/>
          <w:lang w:val="en-CA"/>
        </w:rPr>
        <w:t> </w:t>
      </w:r>
      <w:hyperlink r:id="rId11" w:history="1">
        <w:r w:rsidR="00770F50" w:rsidRPr="00DF280B">
          <w:rPr>
            <w:rStyle w:val="Hyperlink"/>
            <w:rFonts w:ascii="Arial" w:hAnsi="Arial" w:cs="Arial"/>
            <w:noProof/>
            <w:sz w:val="22"/>
            <w:szCs w:val="22"/>
            <w:lang w:val="en-CA"/>
          </w:rPr>
          <w:t>http://www.blindsailingworlds2019.org</w:t>
        </w:r>
      </w:hyperlink>
    </w:p>
    <w:p w14:paraId="56E3B1B4" w14:textId="77777777" w:rsidR="00ED652C" w:rsidRPr="00ED652C" w:rsidRDefault="00ED652C" w:rsidP="00ED652C">
      <w:pPr>
        <w:pStyle w:val="ListParagraph"/>
        <w:numPr>
          <w:ilvl w:val="1"/>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Copies of the Sailing Instructions will be available at Regatta Check In after 0900 September 1, 2019 at Kingston Yacht Club (KYC).</w:t>
      </w:r>
    </w:p>
    <w:p w14:paraId="78251C8E" w14:textId="77777777" w:rsidR="00ED652C" w:rsidRPr="00ED652C" w:rsidRDefault="00ED652C" w:rsidP="00ED652C">
      <w:pPr>
        <w:pStyle w:val="ListParagraph"/>
        <w:spacing w:before="120" w:after="160" w:line="259" w:lineRule="auto"/>
        <w:ind w:left="792"/>
        <w:rPr>
          <w:rFonts w:ascii="Arial" w:hAnsi="Arial" w:cs="Arial"/>
          <w:noProof/>
          <w:sz w:val="22"/>
          <w:szCs w:val="22"/>
          <w:lang w:val="en-CA"/>
        </w:rPr>
      </w:pPr>
    </w:p>
    <w:p w14:paraId="42C56F71" w14:textId="77777777" w:rsidR="00ED652C" w:rsidRPr="00ED652C" w:rsidRDefault="00ED652C"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VENUE</w:t>
      </w:r>
    </w:p>
    <w:p w14:paraId="2B5125A2" w14:textId="77777777" w:rsidR="00ED652C" w:rsidRPr="00ED652C" w:rsidRDefault="00ED652C" w:rsidP="00ED652C">
      <w:pPr>
        <w:pStyle w:val="ListParagraph"/>
        <w:spacing w:before="120"/>
        <w:ind w:left="360"/>
        <w:rPr>
          <w:rFonts w:ascii="Arial" w:hAnsi="Arial" w:cs="Arial"/>
          <w:noProof/>
          <w:sz w:val="22"/>
          <w:szCs w:val="22"/>
          <w:lang w:val="en-CA"/>
        </w:rPr>
      </w:pPr>
      <w:r w:rsidRPr="00ED652C">
        <w:rPr>
          <w:rFonts w:ascii="Arial" w:hAnsi="Arial" w:cs="Arial"/>
          <w:noProof/>
          <w:sz w:val="22"/>
          <w:szCs w:val="22"/>
          <w:lang w:val="en-CA"/>
        </w:rPr>
        <w:t xml:space="preserve">Addendum A shows the location of the racing area.  Racing will take place on Kingston Harbour, southwest of KYC. </w:t>
      </w:r>
    </w:p>
    <w:p w14:paraId="631D7AB0" w14:textId="77777777" w:rsidR="00ED652C" w:rsidRPr="00ED652C" w:rsidRDefault="00ED652C" w:rsidP="00ED652C">
      <w:pPr>
        <w:pStyle w:val="ListParagraph"/>
        <w:spacing w:before="120"/>
        <w:ind w:left="360"/>
        <w:rPr>
          <w:rFonts w:ascii="Arial" w:hAnsi="Arial" w:cs="Arial"/>
          <w:noProof/>
          <w:sz w:val="22"/>
          <w:szCs w:val="22"/>
          <w:lang w:val="en-CA"/>
        </w:rPr>
      </w:pPr>
    </w:p>
    <w:p w14:paraId="7CF88CAC" w14:textId="77777777" w:rsidR="00ED652C" w:rsidRPr="00ED652C" w:rsidRDefault="00ED652C" w:rsidP="00ED652C">
      <w:pPr>
        <w:pStyle w:val="ListParagraph"/>
        <w:numPr>
          <w:ilvl w:val="0"/>
          <w:numId w:val="2"/>
        </w:numPr>
        <w:overflowPunct/>
        <w:autoSpaceDE/>
        <w:autoSpaceDN/>
        <w:adjustRightInd/>
        <w:spacing w:before="120" w:after="160" w:line="259" w:lineRule="auto"/>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SCORING</w:t>
      </w:r>
    </w:p>
    <w:p w14:paraId="6639A169" w14:textId="77777777" w:rsidR="00ED652C" w:rsidRPr="00ED652C" w:rsidRDefault="00ED652C" w:rsidP="00ED652C">
      <w:pPr>
        <w:pStyle w:val="ListParagraph"/>
        <w:numPr>
          <w:ilvl w:val="1"/>
          <w:numId w:val="2"/>
        </w:numPr>
        <w:overflowPunct/>
        <w:autoSpaceDE/>
        <w:autoSpaceDN/>
        <w:adjustRightInd/>
        <w:spacing w:before="120" w:after="160" w:line="259" w:lineRule="auto"/>
        <w:ind w:left="851" w:hanging="491"/>
        <w:textAlignment w:val="auto"/>
        <w:rPr>
          <w:rFonts w:ascii="Arial" w:hAnsi="Arial" w:cs="Arial"/>
          <w:noProof/>
          <w:sz w:val="22"/>
          <w:szCs w:val="22"/>
          <w:lang w:val="en-CA"/>
        </w:rPr>
      </w:pPr>
      <w:r w:rsidRPr="00ED652C">
        <w:rPr>
          <w:rFonts w:ascii="Arial" w:hAnsi="Arial" w:cs="Arial"/>
          <w:noProof/>
          <w:sz w:val="22"/>
          <w:szCs w:val="22"/>
          <w:lang w:val="en-CA"/>
        </w:rPr>
        <w:t>For a given category, five races are required to be completed to constitute a series.</w:t>
      </w:r>
    </w:p>
    <w:p w14:paraId="4BF22DF5" w14:textId="77777777" w:rsidR="00ED652C" w:rsidRPr="00ED652C" w:rsidRDefault="00ED652C" w:rsidP="00ED652C">
      <w:pPr>
        <w:pStyle w:val="ListParagraph"/>
        <w:numPr>
          <w:ilvl w:val="2"/>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When fewer than seven (7) races have been completed a team’s series score will be the total of their race scores.</w:t>
      </w:r>
    </w:p>
    <w:p w14:paraId="24D9F0AA" w14:textId="77777777" w:rsidR="00ED652C" w:rsidRPr="00ED652C" w:rsidRDefault="00ED652C" w:rsidP="00ED652C">
      <w:pPr>
        <w:pStyle w:val="ListParagraph"/>
        <w:numPr>
          <w:ilvl w:val="2"/>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lastRenderedPageBreak/>
        <w:t>When seven (7) to twelve (12) races have been completed a team’s series score will be the total of their race scores excluding their worst score.</w:t>
      </w:r>
    </w:p>
    <w:p w14:paraId="57F2695F" w14:textId="77777777" w:rsidR="00ED652C" w:rsidRPr="00ED652C" w:rsidRDefault="00ED652C" w:rsidP="00ED652C">
      <w:pPr>
        <w:pStyle w:val="ListParagraph"/>
        <w:numPr>
          <w:ilvl w:val="2"/>
          <w:numId w:val="2"/>
        </w:numPr>
        <w:overflowPunct/>
        <w:autoSpaceDE/>
        <w:autoSpaceDN/>
        <w:adjustRightInd/>
        <w:spacing w:before="120" w:after="160" w:line="259" w:lineRule="auto"/>
        <w:textAlignment w:val="auto"/>
        <w:rPr>
          <w:rFonts w:ascii="Arial" w:hAnsi="Arial" w:cs="Arial"/>
          <w:noProof/>
          <w:sz w:val="22"/>
          <w:szCs w:val="22"/>
          <w:lang w:val="en-CA"/>
        </w:rPr>
      </w:pPr>
      <w:r w:rsidRPr="00ED652C">
        <w:rPr>
          <w:rFonts w:ascii="Arial" w:hAnsi="Arial" w:cs="Arial"/>
          <w:noProof/>
          <w:sz w:val="22"/>
          <w:szCs w:val="22"/>
          <w:lang w:val="en-CA"/>
        </w:rPr>
        <w:t>When thirteen (13) or more races have been completed a team’s series score will be the total of their race scores excluding their two worst scores.</w:t>
      </w:r>
    </w:p>
    <w:p w14:paraId="09C14386" w14:textId="77777777" w:rsidR="00ED652C" w:rsidRPr="00ED652C" w:rsidRDefault="00ED652C" w:rsidP="00ED652C">
      <w:pPr>
        <w:pStyle w:val="ListParagraph"/>
        <w:numPr>
          <w:ilvl w:val="1"/>
          <w:numId w:val="2"/>
        </w:numPr>
        <w:tabs>
          <w:tab w:val="left" w:pos="990"/>
          <w:tab w:val="left" w:pos="3119"/>
          <w:tab w:val="left" w:pos="3828"/>
          <w:tab w:val="left" w:pos="5245"/>
        </w:tabs>
        <w:suppressAutoHyphens/>
        <w:overflowPunct/>
        <w:autoSpaceDE/>
        <w:autoSpaceDN/>
        <w:adjustRightInd/>
        <w:spacing w:before="60"/>
        <w:ind w:left="851" w:hanging="491"/>
        <w:textAlignment w:val="auto"/>
        <w:rPr>
          <w:rFonts w:ascii="Arial" w:hAnsi="Arial" w:cs="Arial"/>
          <w:noProof/>
          <w:sz w:val="22"/>
          <w:szCs w:val="22"/>
          <w:lang w:val="en-CA"/>
        </w:rPr>
      </w:pPr>
      <w:r w:rsidRPr="00ED652C">
        <w:rPr>
          <w:rFonts w:ascii="Arial" w:hAnsi="Arial" w:cs="Arial"/>
          <w:noProof/>
          <w:sz w:val="22"/>
          <w:szCs w:val="22"/>
          <w:lang w:val="en-CA"/>
        </w:rPr>
        <w:t>MNAs entering teams in all three classifications will have their scores aggregated for the Blind Sailing International Squadron Team Cup.  For teams not entering all classifications, the aggregated score shall include points equal to a DNS in each race for those classificationss in which they are not entered.</w:t>
      </w:r>
    </w:p>
    <w:p w14:paraId="56480F45" w14:textId="77777777" w:rsidR="00ED652C" w:rsidRPr="00ED652C" w:rsidRDefault="00ED652C" w:rsidP="00ED652C">
      <w:pPr>
        <w:pStyle w:val="ListParagraph"/>
        <w:numPr>
          <w:ilvl w:val="1"/>
          <w:numId w:val="2"/>
        </w:numPr>
        <w:tabs>
          <w:tab w:val="left" w:pos="990"/>
          <w:tab w:val="left" w:pos="3119"/>
          <w:tab w:val="left" w:pos="3828"/>
          <w:tab w:val="left" w:pos="5245"/>
        </w:tabs>
        <w:suppressAutoHyphens/>
        <w:overflowPunct/>
        <w:autoSpaceDE/>
        <w:autoSpaceDN/>
        <w:adjustRightInd/>
        <w:spacing w:before="60"/>
        <w:ind w:left="851" w:hanging="491"/>
        <w:textAlignment w:val="auto"/>
        <w:rPr>
          <w:rFonts w:ascii="Arial" w:hAnsi="Arial" w:cs="Arial"/>
          <w:noProof/>
          <w:sz w:val="22"/>
          <w:szCs w:val="22"/>
          <w:lang w:val="en-CA"/>
        </w:rPr>
      </w:pPr>
      <w:r w:rsidRPr="00ED652C">
        <w:rPr>
          <w:rFonts w:ascii="Arial" w:hAnsi="Arial" w:cs="Arial"/>
          <w:bCs/>
          <w:noProof/>
          <w:sz w:val="22"/>
          <w:szCs w:val="22"/>
          <w:lang w:val="en-CA"/>
        </w:rPr>
        <w:t>MNA’s entering more than one Team in any category will identify which Team is nominated for</w:t>
      </w:r>
      <w:r w:rsidRPr="00ED652C">
        <w:rPr>
          <w:rFonts w:ascii="Arial" w:hAnsi="Arial" w:cs="Arial"/>
          <w:b/>
          <w:bCs/>
          <w:noProof/>
          <w:sz w:val="22"/>
          <w:szCs w:val="22"/>
          <w:lang w:val="en-CA"/>
        </w:rPr>
        <w:t xml:space="preserve"> </w:t>
      </w:r>
      <w:r w:rsidRPr="00ED652C">
        <w:rPr>
          <w:rFonts w:ascii="Arial" w:hAnsi="Arial" w:cs="Arial"/>
          <w:noProof/>
          <w:sz w:val="22"/>
          <w:szCs w:val="22"/>
          <w:lang w:val="en-CA"/>
        </w:rPr>
        <w:t>Blind Sailing International Squadron Team Cup.</w:t>
      </w:r>
    </w:p>
    <w:p w14:paraId="257EAE9F" w14:textId="77777777" w:rsidR="00ED652C" w:rsidRPr="00ED652C" w:rsidRDefault="00ED652C" w:rsidP="00ED652C">
      <w:pPr>
        <w:pStyle w:val="ListParagraph"/>
        <w:tabs>
          <w:tab w:val="left" w:pos="990"/>
          <w:tab w:val="left" w:pos="3119"/>
          <w:tab w:val="left" w:pos="3828"/>
          <w:tab w:val="left" w:pos="5245"/>
        </w:tabs>
        <w:spacing w:before="60"/>
        <w:ind w:left="792"/>
        <w:rPr>
          <w:rFonts w:ascii="Arial" w:hAnsi="Arial" w:cs="Arial"/>
          <w:noProof/>
          <w:sz w:val="22"/>
          <w:szCs w:val="22"/>
          <w:lang w:val="en-CA"/>
        </w:rPr>
      </w:pPr>
    </w:p>
    <w:p w14:paraId="07FDDA77" w14:textId="77777777" w:rsidR="00ED652C" w:rsidRPr="00ED652C" w:rsidRDefault="00ED652C" w:rsidP="00ED652C">
      <w:pPr>
        <w:pStyle w:val="ListParagraph"/>
        <w:numPr>
          <w:ilvl w:val="0"/>
          <w:numId w:val="2"/>
        </w:numPr>
        <w:tabs>
          <w:tab w:val="left" w:pos="990"/>
          <w:tab w:val="left" w:pos="3119"/>
          <w:tab w:val="left" w:pos="3828"/>
          <w:tab w:val="left" w:pos="5245"/>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CODE OF CONDUCT</w:t>
      </w:r>
    </w:p>
    <w:p w14:paraId="30B2AC65" w14:textId="77777777" w:rsidR="00ED652C" w:rsidRPr="00ED652C" w:rsidRDefault="00ED652C" w:rsidP="00ED652C">
      <w:pPr>
        <w:pStyle w:val="ListParagraph"/>
        <w:numPr>
          <w:ilvl w:val="1"/>
          <w:numId w:val="2"/>
        </w:numPr>
        <w:tabs>
          <w:tab w:val="left" w:pos="990"/>
          <w:tab w:val="left" w:pos="3119"/>
          <w:tab w:val="left" w:pos="3828"/>
          <w:tab w:val="left" w:pos="5245"/>
        </w:tabs>
        <w:suppressAutoHyphens/>
        <w:overflowPunct/>
        <w:autoSpaceDE/>
        <w:autoSpaceDN/>
        <w:adjustRightInd/>
        <w:spacing w:before="60"/>
        <w:ind w:left="851" w:hanging="491"/>
        <w:textAlignment w:val="auto"/>
        <w:rPr>
          <w:rFonts w:ascii="Arial" w:hAnsi="Arial" w:cs="Arial"/>
          <w:noProof/>
          <w:sz w:val="22"/>
          <w:szCs w:val="22"/>
          <w:lang w:val="en-CA"/>
        </w:rPr>
      </w:pPr>
      <w:r w:rsidRPr="00ED652C">
        <w:rPr>
          <w:rFonts w:ascii="Arial" w:hAnsi="Arial" w:cs="Arial"/>
          <w:noProof/>
          <w:sz w:val="22"/>
          <w:szCs w:val="22"/>
          <w:lang w:val="en-CA"/>
        </w:rPr>
        <w:t>Competitor, coach boat and support personnel code of conduct will be included in the Sailing Instructions (SIs).</w:t>
      </w:r>
    </w:p>
    <w:p w14:paraId="518C7C20" w14:textId="77777777" w:rsidR="00ED652C" w:rsidRPr="00ED652C" w:rsidRDefault="00ED652C" w:rsidP="00ED652C">
      <w:pPr>
        <w:pStyle w:val="ListParagraph"/>
        <w:tabs>
          <w:tab w:val="left" w:pos="990"/>
          <w:tab w:val="left" w:pos="3119"/>
          <w:tab w:val="left" w:pos="3828"/>
          <w:tab w:val="left" w:pos="5245"/>
        </w:tabs>
        <w:spacing w:before="60"/>
        <w:ind w:left="792"/>
        <w:rPr>
          <w:rFonts w:ascii="Arial" w:hAnsi="Arial" w:cs="Arial"/>
          <w:noProof/>
          <w:sz w:val="22"/>
          <w:szCs w:val="22"/>
          <w:lang w:val="en-CA"/>
        </w:rPr>
      </w:pPr>
    </w:p>
    <w:p w14:paraId="1582C4E0" w14:textId="77777777" w:rsidR="00ED652C" w:rsidRPr="00ED652C" w:rsidRDefault="00ED652C" w:rsidP="00ED652C">
      <w:pPr>
        <w:pStyle w:val="ListParagraph"/>
        <w:numPr>
          <w:ilvl w:val="0"/>
          <w:numId w:val="2"/>
        </w:numPr>
        <w:tabs>
          <w:tab w:val="left" w:pos="990"/>
          <w:tab w:val="left" w:pos="3119"/>
          <w:tab w:val="left" w:pos="3828"/>
          <w:tab w:val="left" w:pos="5245"/>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PRIZES</w:t>
      </w:r>
    </w:p>
    <w:p w14:paraId="54C77268" w14:textId="32B62DD2" w:rsidR="00ED652C" w:rsidRPr="00ED652C" w:rsidRDefault="00ED652C" w:rsidP="00ED652C">
      <w:pPr>
        <w:pStyle w:val="ListParagraph"/>
        <w:numPr>
          <w:ilvl w:val="1"/>
          <w:numId w:val="2"/>
        </w:numPr>
        <w:tabs>
          <w:tab w:val="left" w:pos="990"/>
          <w:tab w:val="left" w:pos="3828"/>
          <w:tab w:val="left" w:pos="5245"/>
        </w:tabs>
        <w:suppressAutoHyphens/>
        <w:overflowPunct/>
        <w:autoSpaceDE/>
        <w:autoSpaceDN/>
        <w:adjustRightInd/>
        <w:spacing w:before="60"/>
        <w:ind w:left="851" w:hanging="491"/>
        <w:textAlignment w:val="auto"/>
        <w:rPr>
          <w:rFonts w:ascii="Arial" w:hAnsi="Arial" w:cs="Arial"/>
          <w:noProof/>
          <w:sz w:val="22"/>
          <w:szCs w:val="22"/>
          <w:lang w:val="en-CA"/>
        </w:rPr>
      </w:pPr>
      <w:r w:rsidRPr="00ED652C">
        <w:rPr>
          <w:rFonts w:ascii="Arial" w:hAnsi="Arial" w:cs="Arial"/>
          <w:noProof/>
          <w:sz w:val="22"/>
          <w:szCs w:val="22"/>
          <w:lang w:val="en-CA"/>
        </w:rPr>
        <w:t xml:space="preserve">Medals will be awarded to the Gold, Silver &amp; Bronze team in each </w:t>
      </w:r>
      <w:r w:rsidR="003C0640">
        <w:rPr>
          <w:rFonts w:ascii="Arial" w:hAnsi="Arial" w:cs="Arial"/>
          <w:noProof/>
          <w:sz w:val="22"/>
          <w:szCs w:val="22"/>
          <w:lang w:val="en-CA"/>
        </w:rPr>
        <w:t>Category</w:t>
      </w:r>
      <w:r w:rsidRPr="00ED652C">
        <w:rPr>
          <w:rFonts w:ascii="Arial" w:hAnsi="Arial" w:cs="Arial"/>
          <w:noProof/>
          <w:sz w:val="22"/>
          <w:szCs w:val="22"/>
          <w:lang w:val="en-CA"/>
        </w:rPr>
        <w:t xml:space="preserve">. </w:t>
      </w:r>
    </w:p>
    <w:p w14:paraId="027CDFFE" w14:textId="77777777" w:rsidR="00ED652C" w:rsidRPr="00ED652C" w:rsidRDefault="00ED652C" w:rsidP="00ED652C">
      <w:pPr>
        <w:pStyle w:val="ListParagraph"/>
        <w:numPr>
          <w:ilvl w:val="1"/>
          <w:numId w:val="2"/>
        </w:numPr>
        <w:tabs>
          <w:tab w:val="left" w:pos="990"/>
          <w:tab w:val="left" w:pos="3828"/>
          <w:tab w:val="left" w:pos="5245"/>
        </w:tabs>
        <w:suppressAutoHyphens/>
        <w:overflowPunct/>
        <w:autoSpaceDE/>
        <w:autoSpaceDN/>
        <w:adjustRightInd/>
        <w:spacing w:before="60"/>
        <w:ind w:left="851" w:hanging="491"/>
        <w:textAlignment w:val="auto"/>
        <w:rPr>
          <w:rFonts w:ascii="Arial" w:hAnsi="Arial" w:cs="Arial"/>
          <w:noProof/>
          <w:sz w:val="22"/>
          <w:szCs w:val="22"/>
          <w:lang w:val="en-CA"/>
        </w:rPr>
      </w:pPr>
      <w:r w:rsidRPr="00ED652C">
        <w:rPr>
          <w:rFonts w:ascii="Arial" w:hAnsi="Arial" w:cs="Arial"/>
          <w:noProof/>
          <w:sz w:val="22"/>
          <w:szCs w:val="22"/>
          <w:lang w:val="en-CA"/>
        </w:rPr>
        <w:t>The Blind Sailing International</w:t>
      </w:r>
      <w:r w:rsidRPr="00ED652C">
        <w:rPr>
          <w:rFonts w:ascii="Arial" w:hAnsi="Arial" w:cs="Arial"/>
          <w:b/>
          <w:noProof/>
          <w:sz w:val="22"/>
          <w:szCs w:val="22"/>
          <w:lang w:val="en-CA"/>
        </w:rPr>
        <w:t xml:space="preserve"> </w:t>
      </w:r>
      <w:r w:rsidRPr="00ED652C">
        <w:rPr>
          <w:rFonts w:ascii="Arial" w:hAnsi="Arial" w:cs="Arial"/>
          <w:noProof/>
          <w:sz w:val="22"/>
          <w:szCs w:val="22"/>
          <w:lang w:val="en-CA"/>
        </w:rPr>
        <w:t>Squadron Team Cup will be awarded to the team with the best aggregate score.</w:t>
      </w:r>
    </w:p>
    <w:p w14:paraId="0BA9CF72" w14:textId="6F9756CF" w:rsidR="00ED652C" w:rsidRPr="00ED652C" w:rsidRDefault="00ED652C" w:rsidP="00ED652C">
      <w:pPr>
        <w:pStyle w:val="ListParagraph"/>
        <w:numPr>
          <w:ilvl w:val="1"/>
          <w:numId w:val="2"/>
        </w:numPr>
        <w:tabs>
          <w:tab w:val="left" w:pos="990"/>
          <w:tab w:val="left" w:pos="3828"/>
          <w:tab w:val="left" w:pos="5245"/>
        </w:tabs>
        <w:suppressAutoHyphens/>
        <w:overflowPunct/>
        <w:autoSpaceDE/>
        <w:autoSpaceDN/>
        <w:adjustRightInd/>
        <w:ind w:left="851" w:hanging="491"/>
        <w:textAlignment w:val="auto"/>
        <w:rPr>
          <w:rFonts w:ascii="Arial" w:hAnsi="Arial" w:cs="Arial"/>
          <w:noProof/>
          <w:sz w:val="22"/>
          <w:szCs w:val="22"/>
          <w:lang w:val="en-CA"/>
        </w:rPr>
      </w:pPr>
      <w:r w:rsidRPr="00ED652C">
        <w:rPr>
          <w:rFonts w:ascii="Arial" w:hAnsi="Arial" w:cs="Arial"/>
          <w:noProof/>
          <w:sz w:val="22"/>
          <w:szCs w:val="22"/>
          <w:lang w:val="en-CA"/>
        </w:rPr>
        <w:t>The Blind Sailing International</w:t>
      </w:r>
      <w:r w:rsidRPr="00ED652C">
        <w:rPr>
          <w:rFonts w:ascii="Arial" w:hAnsi="Arial" w:cs="Arial"/>
          <w:b/>
          <w:noProof/>
          <w:sz w:val="22"/>
          <w:szCs w:val="22"/>
          <w:lang w:val="en-CA"/>
        </w:rPr>
        <w:t xml:space="preserve"> </w:t>
      </w:r>
      <w:r w:rsidRPr="00ED652C">
        <w:rPr>
          <w:rFonts w:ascii="Arial" w:hAnsi="Arial" w:cs="Arial"/>
          <w:noProof/>
          <w:sz w:val="22"/>
          <w:szCs w:val="22"/>
          <w:lang w:val="en-CA"/>
        </w:rPr>
        <w:t>Colin Spanhake Trophy will be awarded to the winning team in the B1 C</w:t>
      </w:r>
      <w:r w:rsidR="003C0640">
        <w:rPr>
          <w:rFonts w:ascii="Arial" w:hAnsi="Arial" w:cs="Arial"/>
          <w:noProof/>
          <w:sz w:val="22"/>
          <w:szCs w:val="22"/>
          <w:lang w:val="en-CA"/>
        </w:rPr>
        <w:t>ategory</w:t>
      </w:r>
      <w:r w:rsidR="00DB60F8">
        <w:rPr>
          <w:rFonts w:ascii="Arial" w:hAnsi="Arial" w:cs="Arial"/>
          <w:noProof/>
          <w:sz w:val="22"/>
          <w:szCs w:val="22"/>
          <w:lang w:val="en-CA"/>
        </w:rPr>
        <w:t xml:space="preserve">  f</w:t>
      </w:r>
      <w:r w:rsidRPr="00ED652C">
        <w:rPr>
          <w:rFonts w:ascii="Arial" w:hAnsi="Arial" w:cs="Arial"/>
          <w:noProof/>
          <w:sz w:val="22"/>
          <w:szCs w:val="22"/>
          <w:lang w:val="en-CA"/>
        </w:rPr>
        <w:t>.</w:t>
      </w:r>
    </w:p>
    <w:p w14:paraId="0C87F66D" w14:textId="77777777" w:rsidR="00ED652C" w:rsidRPr="00ED652C" w:rsidRDefault="00ED652C" w:rsidP="00ED652C">
      <w:pPr>
        <w:pStyle w:val="ListParagraph"/>
        <w:numPr>
          <w:ilvl w:val="1"/>
          <w:numId w:val="2"/>
        </w:numPr>
        <w:tabs>
          <w:tab w:val="left" w:pos="990"/>
          <w:tab w:val="left" w:pos="3828"/>
          <w:tab w:val="left" w:pos="5245"/>
        </w:tabs>
        <w:suppressAutoHyphens/>
        <w:overflowPunct/>
        <w:autoSpaceDE/>
        <w:autoSpaceDN/>
        <w:adjustRightInd/>
        <w:ind w:left="851" w:hanging="491"/>
        <w:textAlignment w:val="auto"/>
        <w:rPr>
          <w:rFonts w:ascii="Arial" w:hAnsi="Arial" w:cs="Arial"/>
          <w:noProof/>
          <w:sz w:val="22"/>
          <w:szCs w:val="22"/>
          <w:lang w:val="en-CA"/>
        </w:rPr>
      </w:pPr>
      <w:r w:rsidRPr="00ED652C">
        <w:rPr>
          <w:rFonts w:ascii="Arial" w:hAnsi="Arial" w:cs="Arial"/>
          <w:noProof/>
          <w:sz w:val="22"/>
          <w:szCs w:val="22"/>
          <w:lang w:val="en-CA"/>
        </w:rPr>
        <w:t xml:space="preserve">Other prizes may be awarded. </w:t>
      </w:r>
    </w:p>
    <w:p w14:paraId="57056BEF" w14:textId="77777777" w:rsidR="00ED652C" w:rsidRPr="00ED652C" w:rsidRDefault="00ED652C" w:rsidP="00ED652C">
      <w:pPr>
        <w:pStyle w:val="ListParagraph"/>
        <w:tabs>
          <w:tab w:val="left" w:pos="990"/>
          <w:tab w:val="left" w:pos="3828"/>
          <w:tab w:val="left" w:pos="5245"/>
        </w:tabs>
        <w:ind w:left="792"/>
        <w:rPr>
          <w:rFonts w:ascii="Arial" w:hAnsi="Arial" w:cs="Arial"/>
          <w:noProof/>
          <w:sz w:val="22"/>
          <w:szCs w:val="22"/>
          <w:lang w:val="en-CA"/>
        </w:rPr>
      </w:pPr>
    </w:p>
    <w:p w14:paraId="060A9130" w14:textId="77777777" w:rsidR="00ED652C" w:rsidRPr="00ED652C" w:rsidRDefault="00ED652C" w:rsidP="00ED652C">
      <w:pPr>
        <w:pStyle w:val="ListParagraph"/>
        <w:numPr>
          <w:ilvl w:val="0"/>
          <w:numId w:val="2"/>
        </w:numPr>
        <w:tabs>
          <w:tab w:val="left" w:pos="990"/>
          <w:tab w:val="left" w:pos="3119"/>
          <w:tab w:val="left" w:pos="3828"/>
          <w:tab w:val="left" w:pos="5245"/>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DISCLAIMER OF LIABILITY</w:t>
      </w:r>
    </w:p>
    <w:p w14:paraId="5E709775" w14:textId="77777777" w:rsidR="00ED652C" w:rsidRPr="00ED652C" w:rsidRDefault="00ED652C" w:rsidP="00ED652C">
      <w:pPr>
        <w:pStyle w:val="ListParagraph"/>
        <w:tabs>
          <w:tab w:val="left" w:pos="990"/>
          <w:tab w:val="left" w:pos="3119"/>
          <w:tab w:val="left" w:pos="3828"/>
          <w:tab w:val="left" w:pos="5245"/>
        </w:tabs>
        <w:spacing w:before="60"/>
        <w:ind w:left="360"/>
        <w:rPr>
          <w:rFonts w:ascii="Arial" w:hAnsi="Arial" w:cs="Arial"/>
          <w:noProof/>
          <w:sz w:val="22"/>
          <w:szCs w:val="22"/>
          <w:lang w:val="en-CA"/>
        </w:rPr>
      </w:pPr>
      <w:r w:rsidRPr="00ED652C">
        <w:rPr>
          <w:rFonts w:ascii="Arial" w:hAnsi="Arial" w:cs="Arial"/>
          <w:noProof/>
          <w:sz w:val="22"/>
          <w:szCs w:val="22"/>
          <w:lang w:val="en-CA"/>
        </w:rPr>
        <w:t xml:space="preserve">Competitors participate in the regatta entirely at their own risk. See Rule 4, Decision to Race. The organizing authority will not accept any liability for material damage or personal injury or death sustained in conjunction with or prior to, during, or after the regatta.  </w:t>
      </w:r>
    </w:p>
    <w:p w14:paraId="206F461D" w14:textId="77777777" w:rsidR="00ED652C" w:rsidRPr="00ED652C" w:rsidRDefault="00ED652C" w:rsidP="00ED652C">
      <w:pPr>
        <w:pStyle w:val="ListParagraph"/>
        <w:tabs>
          <w:tab w:val="left" w:pos="990"/>
          <w:tab w:val="left" w:pos="3119"/>
          <w:tab w:val="left" w:pos="3828"/>
          <w:tab w:val="left" w:pos="5245"/>
        </w:tabs>
        <w:spacing w:before="60"/>
        <w:ind w:left="360"/>
        <w:rPr>
          <w:rFonts w:ascii="Arial" w:hAnsi="Arial" w:cs="Arial"/>
          <w:noProof/>
          <w:sz w:val="22"/>
          <w:szCs w:val="22"/>
          <w:lang w:val="en-CA"/>
        </w:rPr>
      </w:pPr>
    </w:p>
    <w:p w14:paraId="67E17B82" w14:textId="77777777" w:rsidR="00ED652C" w:rsidRPr="00ED652C" w:rsidRDefault="00ED652C" w:rsidP="00ED652C">
      <w:pPr>
        <w:pStyle w:val="ListParagraph"/>
        <w:numPr>
          <w:ilvl w:val="0"/>
          <w:numId w:val="2"/>
        </w:numPr>
        <w:tabs>
          <w:tab w:val="left" w:pos="990"/>
          <w:tab w:val="left" w:pos="3119"/>
          <w:tab w:val="left" w:pos="3828"/>
          <w:tab w:val="left" w:pos="5245"/>
        </w:tabs>
        <w:suppressAutoHyphens/>
        <w:overflowPunct/>
        <w:autoSpaceDE/>
        <w:autoSpaceDN/>
        <w:adjustRightInd/>
        <w:spacing w:before="60"/>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INSURANCE</w:t>
      </w:r>
    </w:p>
    <w:p w14:paraId="504C142D" w14:textId="77777777" w:rsidR="00ED652C" w:rsidRPr="00ED652C" w:rsidRDefault="00ED652C" w:rsidP="00ED652C">
      <w:pPr>
        <w:pStyle w:val="ListParagraph"/>
        <w:numPr>
          <w:ilvl w:val="1"/>
          <w:numId w:val="2"/>
        </w:numPr>
        <w:suppressAutoHyphens/>
        <w:overflowPunct/>
        <w:autoSpaceDE/>
        <w:autoSpaceDN/>
        <w:adjustRightInd/>
        <w:ind w:left="851" w:hanging="491"/>
        <w:textAlignment w:val="auto"/>
        <w:rPr>
          <w:rFonts w:ascii="Arial" w:hAnsi="Arial" w:cs="Arial"/>
          <w:noProof/>
          <w:sz w:val="22"/>
          <w:szCs w:val="22"/>
          <w:lang w:val="en-CA"/>
        </w:rPr>
      </w:pPr>
      <w:r w:rsidRPr="00ED652C">
        <w:rPr>
          <w:rFonts w:ascii="Arial" w:hAnsi="Arial" w:cs="Arial"/>
          <w:noProof/>
          <w:color w:val="000000"/>
          <w:sz w:val="22"/>
          <w:szCs w:val="22"/>
          <w:lang w:val="en-CA"/>
        </w:rPr>
        <w:t>Each ‘person in charge’ (see RRS 46) shall hold a valid insurance certificate showing proof of third-party liability with a minimum coverage per incident of 2,000,000 CAD (or equivalent) for the event.</w:t>
      </w:r>
    </w:p>
    <w:p w14:paraId="11AED60C" w14:textId="77777777" w:rsidR="00ED652C" w:rsidRPr="00ED652C" w:rsidRDefault="00ED652C" w:rsidP="00ED652C">
      <w:pPr>
        <w:pStyle w:val="ListParagraph"/>
        <w:numPr>
          <w:ilvl w:val="1"/>
          <w:numId w:val="2"/>
        </w:numPr>
        <w:suppressAutoHyphens/>
        <w:overflowPunct/>
        <w:autoSpaceDE/>
        <w:autoSpaceDN/>
        <w:adjustRightInd/>
        <w:ind w:left="851" w:hanging="491"/>
        <w:textAlignment w:val="auto"/>
        <w:rPr>
          <w:rFonts w:ascii="Arial" w:hAnsi="Arial" w:cs="Arial"/>
          <w:noProof/>
          <w:sz w:val="22"/>
          <w:szCs w:val="22"/>
          <w:lang w:val="en-CA"/>
        </w:rPr>
      </w:pPr>
      <w:r w:rsidRPr="00ED652C">
        <w:rPr>
          <w:rFonts w:ascii="Arial" w:hAnsi="Arial" w:cs="Arial"/>
          <w:noProof/>
          <w:sz w:val="22"/>
          <w:szCs w:val="22"/>
          <w:lang w:val="en-CA"/>
        </w:rPr>
        <w:t xml:space="preserve">Each Team shall sign a waiver of liability at Regatta Check-In </w:t>
      </w:r>
    </w:p>
    <w:p w14:paraId="7B5639B6" w14:textId="77777777" w:rsidR="00ED652C" w:rsidRPr="00ED652C" w:rsidRDefault="00ED652C" w:rsidP="00ED652C">
      <w:pPr>
        <w:pStyle w:val="ListParagraph"/>
        <w:ind w:left="792"/>
        <w:rPr>
          <w:rFonts w:ascii="Arial" w:hAnsi="Arial" w:cs="Arial"/>
          <w:noProof/>
          <w:sz w:val="22"/>
          <w:szCs w:val="22"/>
          <w:lang w:val="en-CA"/>
        </w:rPr>
      </w:pPr>
    </w:p>
    <w:p w14:paraId="35F0F387" w14:textId="77777777" w:rsidR="00ED652C" w:rsidRPr="00ED652C" w:rsidRDefault="00ED652C" w:rsidP="00ED652C">
      <w:pPr>
        <w:pStyle w:val="ListParagraph"/>
        <w:numPr>
          <w:ilvl w:val="0"/>
          <w:numId w:val="2"/>
        </w:numPr>
        <w:suppressAutoHyphens/>
        <w:overflowPunct/>
        <w:autoSpaceDE/>
        <w:autoSpaceDN/>
        <w:adjustRightInd/>
        <w:textAlignment w:val="auto"/>
        <w:rPr>
          <w:rFonts w:ascii="Arial" w:hAnsi="Arial" w:cs="Arial"/>
          <w:b/>
          <w:noProof/>
          <w:color w:val="233C8D"/>
          <w:sz w:val="22"/>
          <w:szCs w:val="22"/>
          <w:lang w:val="en-CA"/>
        </w:rPr>
      </w:pPr>
      <w:r w:rsidRPr="00ED652C">
        <w:rPr>
          <w:rFonts w:ascii="Arial" w:hAnsi="Arial" w:cs="Arial"/>
          <w:b/>
          <w:noProof/>
          <w:color w:val="233C8D"/>
          <w:sz w:val="22"/>
          <w:szCs w:val="22"/>
          <w:lang w:val="en-CA"/>
        </w:rPr>
        <w:t>FURTHER INFORMATION</w:t>
      </w:r>
    </w:p>
    <w:p w14:paraId="77BB57FC" w14:textId="77777777" w:rsidR="00ED652C" w:rsidRPr="00ED652C" w:rsidRDefault="00ED652C" w:rsidP="00ED652C">
      <w:pPr>
        <w:tabs>
          <w:tab w:val="left" w:pos="990"/>
        </w:tabs>
        <w:spacing w:before="60"/>
        <w:rPr>
          <w:rFonts w:ascii="Arial" w:hAnsi="Arial" w:cs="Arial"/>
          <w:noProof/>
          <w:sz w:val="22"/>
          <w:szCs w:val="22"/>
          <w:lang w:val="en-CA"/>
        </w:rPr>
      </w:pPr>
      <w:r w:rsidRPr="00ED652C">
        <w:rPr>
          <w:rFonts w:ascii="Arial" w:hAnsi="Arial" w:cs="Arial"/>
          <w:noProof/>
          <w:sz w:val="22"/>
          <w:szCs w:val="22"/>
          <w:lang w:val="en-CA"/>
        </w:rPr>
        <w:tab/>
        <w:t>For further information please contact:</w:t>
      </w:r>
    </w:p>
    <w:p w14:paraId="692B457F" w14:textId="77777777" w:rsidR="00ED652C" w:rsidRPr="00ED652C" w:rsidRDefault="00ED652C" w:rsidP="00ED652C">
      <w:pPr>
        <w:rPr>
          <w:rFonts w:ascii="Arial" w:hAnsi="Arial" w:cs="Arial"/>
          <w:noProof/>
          <w:sz w:val="22"/>
          <w:szCs w:val="22"/>
          <w:lang w:val="en-CA"/>
        </w:rPr>
      </w:pPr>
      <w:r w:rsidRPr="00ED652C">
        <w:rPr>
          <w:rFonts w:ascii="Arial" w:hAnsi="Arial" w:cs="Arial"/>
          <w:noProof/>
          <w:sz w:val="22"/>
          <w:szCs w:val="22"/>
          <w:lang w:val="en-CA"/>
        </w:rPr>
        <w:tab/>
      </w:r>
    </w:p>
    <w:p w14:paraId="3C160928" w14:textId="77777777" w:rsidR="00ED652C" w:rsidRPr="00ED652C" w:rsidRDefault="00ED652C" w:rsidP="00ED652C">
      <w:pPr>
        <w:rPr>
          <w:rFonts w:ascii="Arial" w:hAnsi="Arial" w:cs="Arial"/>
          <w:noProof/>
          <w:sz w:val="22"/>
          <w:szCs w:val="22"/>
          <w:lang w:val="en-CA"/>
        </w:rPr>
      </w:pPr>
      <w:r w:rsidRPr="00ED652C">
        <w:rPr>
          <w:rFonts w:ascii="Arial" w:hAnsi="Arial" w:cs="Arial"/>
          <w:noProof/>
          <w:sz w:val="22"/>
          <w:szCs w:val="22"/>
          <w:lang w:val="en-CA"/>
        </w:rPr>
        <w:tab/>
      </w:r>
      <w:r w:rsidRPr="00ED652C">
        <w:rPr>
          <w:rFonts w:ascii="Arial" w:hAnsi="Arial" w:cs="Arial"/>
          <w:noProof/>
          <w:sz w:val="22"/>
          <w:szCs w:val="22"/>
          <w:lang w:val="en-CA"/>
        </w:rPr>
        <w:tab/>
        <w:t>Kingston Yacht Club (Registration, Race Documents and Venue Information)</w:t>
      </w:r>
    </w:p>
    <w:p w14:paraId="346A0C36" w14:textId="2257A6E2" w:rsidR="00ED652C" w:rsidRPr="00ED652C" w:rsidRDefault="00E45A08" w:rsidP="00ED652C">
      <w:pPr>
        <w:ind w:left="720" w:firstLine="720"/>
        <w:rPr>
          <w:rFonts w:ascii="Arial" w:hAnsi="Arial" w:cs="Arial"/>
          <w:noProof/>
          <w:sz w:val="22"/>
          <w:szCs w:val="22"/>
          <w:lang w:val="en-CA"/>
        </w:rPr>
      </w:pPr>
      <w:hyperlink r:id="rId12" w:history="1">
        <w:r w:rsidR="00770F50" w:rsidRPr="00DF280B">
          <w:rPr>
            <w:rStyle w:val="Hyperlink"/>
            <w:rFonts w:ascii="Arial" w:hAnsi="Arial" w:cs="Arial"/>
            <w:noProof/>
            <w:sz w:val="22"/>
            <w:szCs w:val="22"/>
            <w:lang w:val="en-CA"/>
          </w:rPr>
          <w:t>http://www.blindsailingworlds2019.org</w:t>
        </w:r>
      </w:hyperlink>
      <w:r w:rsidR="00ED652C" w:rsidRPr="00ED652C">
        <w:rPr>
          <w:rFonts w:ascii="Arial" w:hAnsi="Arial" w:cs="Arial"/>
          <w:noProof/>
          <w:sz w:val="22"/>
          <w:szCs w:val="22"/>
          <w:lang w:val="en-CA"/>
        </w:rPr>
        <w:t xml:space="preserve"> </w:t>
      </w:r>
    </w:p>
    <w:p w14:paraId="636354CC" w14:textId="77777777" w:rsidR="00ED652C" w:rsidRPr="00ED652C" w:rsidRDefault="00ED652C" w:rsidP="00ED652C">
      <w:pPr>
        <w:rPr>
          <w:rFonts w:ascii="Arial" w:hAnsi="Arial" w:cs="Arial"/>
          <w:noProof/>
          <w:sz w:val="22"/>
          <w:szCs w:val="22"/>
          <w:lang w:val="en-CA"/>
        </w:rPr>
      </w:pPr>
    </w:p>
    <w:p w14:paraId="74B90680" w14:textId="67EA1263" w:rsidR="00ED652C" w:rsidRPr="00ED652C" w:rsidRDefault="00ED652C" w:rsidP="00ED652C">
      <w:pPr>
        <w:ind w:left="720" w:firstLine="720"/>
        <w:rPr>
          <w:rFonts w:ascii="Arial" w:hAnsi="Arial" w:cs="Arial"/>
          <w:noProof/>
          <w:sz w:val="22"/>
          <w:szCs w:val="22"/>
          <w:lang w:val="en-CA"/>
        </w:rPr>
      </w:pPr>
      <w:r w:rsidRPr="00ED652C">
        <w:rPr>
          <w:rFonts w:ascii="Arial" w:hAnsi="Arial" w:cs="Arial"/>
          <w:noProof/>
          <w:sz w:val="22"/>
          <w:szCs w:val="22"/>
          <w:lang w:val="en-CA"/>
        </w:rPr>
        <w:t xml:space="preserve">email: </w:t>
      </w:r>
      <w:hyperlink r:id="rId13" w:history="1">
        <w:r w:rsidR="00C7464C" w:rsidRPr="00DF280B">
          <w:rPr>
            <w:rStyle w:val="Hyperlink"/>
            <w:rFonts w:ascii="Arial" w:hAnsi="Arial" w:cs="Arial"/>
            <w:noProof/>
            <w:sz w:val="22"/>
            <w:szCs w:val="22"/>
            <w:lang w:val="en-CA"/>
          </w:rPr>
          <w:t>info@blindsailingworlds2019.org</w:t>
        </w:r>
      </w:hyperlink>
    </w:p>
    <w:p w14:paraId="793B4805" w14:textId="77777777" w:rsidR="00ED652C" w:rsidRPr="00ED652C" w:rsidRDefault="00ED652C" w:rsidP="00ED652C">
      <w:pPr>
        <w:rPr>
          <w:rFonts w:ascii="Arial" w:hAnsi="Arial" w:cs="Arial"/>
          <w:noProof/>
          <w:sz w:val="22"/>
          <w:szCs w:val="22"/>
          <w:lang w:val="en-CA"/>
        </w:rPr>
      </w:pPr>
    </w:p>
    <w:p w14:paraId="7246DAD4" w14:textId="77777777" w:rsidR="00ED652C" w:rsidRPr="00ED652C" w:rsidRDefault="00ED652C" w:rsidP="00ED652C">
      <w:pPr>
        <w:rPr>
          <w:rFonts w:ascii="Arial" w:hAnsi="Arial" w:cs="Arial"/>
          <w:noProof/>
          <w:sz w:val="22"/>
          <w:szCs w:val="22"/>
          <w:lang w:val="en-CA"/>
        </w:rPr>
      </w:pPr>
      <w:r w:rsidRPr="00ED652C">
        <w:rPr>
          <w:rFonts w:ascii="Arial" w:hAnsi="Arial" w:cs="Arial"/>
          <w:noProof/>
          <w:sz w:val="22"/>
          <w:szCs w:val="22"/>
          <w:lang w:val="en-CA"/>
        </w:rPr>
        <w:tab/>
      </w:r>
      <w:r w:rsidRPr="00ED652C">
        <w:rPr>
          <w:rFonts w:ascii="Arial" w:hAnsi="Arial" w:cs="Arial"/>
          <w:noProof/>
          <w:sz w:val="22"/>
          <w:szCs w:val="22"/>
          <w:lang w:val="en-CA"/>
        </w:rPr>
        <w:tab/>
        <w:t>Blind Sailing International</w:t>
      </w:r>
    </w:p>
    <w:p w14:paraId="2345F054" w14:textId="77777777" w:rsidR="00ED652C" w:rsidRPr="00ED652C" w:rsidRDefault="00E45A08" w:rsidP="00ED652C">
      <w:pPr>
        <w:ind w:left="720" w:firstLine="720"/>
        <w:rPr>
          <w:rFonts w:ascii="Arial" w:hAnsi="Arial" w:cs="Arial"/>
          <w:noProof/>
          <w:sz w:val="22"/>
          <w:szCs w:val="22"/>
          <w:lang w:val="en-CA"/>
        </w:rPr>
      </w:pPr>
      <w:hyperlink r:id="rId14" w:history="1">
        <w:r w:rsidR="00ED652C" w:rsidRPr="00ED652C">
          <w:rPr>
            <w:rStyle w:val="Hyperlink"/>
            <w:rFonts w:ascii="Arial" w:hAnsi="Arial" w:cs="Arial"/>
            <w:noProof/>
            <w:sz w:val="22"/>
            <w:szCs w:val="22"/>
            <w:lang w:val="en-CA"/>
          </w:rPr>
          <w:t>http://www.blindsailinginternational.com</w:t>
        </w:r>
      </w:hyperlink>
    </w:p>
    <w:p w14:paraId="4D217CFD" w14:textId="77777777" w:rsidR="00ED652C" w:rsidRPr="00ED652C" w:rsidRDefault="00ED652C" w:rsidP="00ED652C">
      <w:pPr>
        <w:rPr>
          <w:rFonts w:ascii="Arial" w:hAnsi="Arial" w:cs="Arial"/>
          <w:noProof/>
          <w:sz w:val="22"/>
          <w:szCs w:val="22"/>
          <w:lang w:val="en-CA"/>
        </w:rPr>
      </w:pPr>
    </w:p>
    <w:p w14:paraId="18C4D1C6" w14:textId="0D578517" w:rsidR="00ED652C" w:rsidRPr="00ED652C" w:rsidRDefault="00ED652C" w:rsidP="00ED652C">
      <w:pPr>
        <w:spacing w:after="200" w:line="276" w:lineRule="auto"/>
        <w:ind w:left="1440"/>
        <w:rPr>
          <w:rFonts w:ascii="Arial" w:hAnsi="Arial" w:cs="Arial"/>
          <w:noProof/>
          <w:sz w:val="22"/>
          <w:szCs w:val="22"/>
          <w:lang w:val="en-CA"/>
        </w:rPr>
      </w:pPr>
      <w:r w:rsidRPr="00ED652C">
        <w:rPr>
          <w:rFonts w:ascii="Arial" w:hAnsi="Arial" w:cs="Arial"/>
          <w:noProof/>
          <w:sz w:val="22"/>
          <w:szCs w:val="22"/>
          <w:lang w:val="en-CA"/>
        </w:rPr>
        <w:t>Para World Sailing Race Management Manual (RMM) 2017-2020</w:t>
      </w:r>
      <w:r w:rsidRPr="00ED652C">
        <w:rPr>
          <w:rFonts w:ascii="Arial" w:hAnsi="Arial" w:cs="Arial"/>
          <w:noProof/>
          <w:sz w:val="22"/>
          <w:szCs w:val="22"/>
          <w:lang w:val="en-CA"/>
        </w:rPr>
        <w:br/>
      </w:r>
      <w:hyperlink r:id="rId15" w:history="1">
        <w:r w:rsidRPr="00ED652C">
          <w:rPr>
            <w:rStyle w:val="Hyperlink"/>
            <w:rFonts w:ascii="Arial" w:hAnsi="Arial" w:cs="Arial"/>
            <w:noProof/>
            <w:sz w:val="22"/>
            <w:szCs w:val="22"/>
            <w:lang w:val="en-CA"/>
          </w:rPr>
          <w:t>http://sailing.org/tools/documents/FinaldraftRMM270318V2-%5b23696%5d.pdf</w:t>
        </w:r>
      </w:hyperlink>
      <w:r w:rsidR="00CA18FC">
        <w:rPr>
          <w:rStyle w:val="Hyperlink"/>
          <w:rFonts w:ascii="Arial" w:hAnsi="Arial" w:cs="Arial"/>
          <w:noProof/>
          <w:sz w:val="22"/>
          <w:szCs w:val="22"/>
          <w:lang w:val="en-CA"/>
        </w:rPr>
        <w:br/>
      </w:r>
    </w:p>
    <w:p w14:paraId="51B066EE" w14:textId="77777777" w:rsidR="00ED652C" w:rsidRPr="00ED652C" w:rsidRDefault="00ED652C" w:rsidP="00ED652C">
      <w:pPr>
        <w:ind w:left="720" w:firstLine="720"/>
        <w:rPr>
          <w:rFonts w:ascii="Arial" w:hAnsi="Arial" w:cs="Arial"/>
          <w:noProof/>
          <w:sz w:val="22"/>
          <w:szCs w:val="22"/>
          <w:lang w:val="en-CA"/>
        </w:rPr>
      </w:pPr>
      <w:r w:rsidRPr="00ED652C">
        <w:rPr>
          <w:rFonts w:ascii="Arial" w:hAnsi="Arial" w:cs="Arial"/>
          <w:noProof/>
          <w:sz w:val="22"/>
          <w:szCs w:val="22"/>
          <w:lang w:val="en-CA"/>
        </w:rPr>
        <w:lastRenderedPageBreak/>
        <w:t>International Shark Class Rules:</w:t>
      </w:r>
    </w:p>
    <w:p w14:paraId="776995AB" w14:textId="1F2D04B0" w:rsidR="00ED652C" w:rsidRDefault="00E45A08" w:rsidP="00ED652C">
      <w:pPr>
        <w:spacing w:before="120"/>
        <w:ind w:left="1418" w:firstLine="22"/>
        <w:rPr>
          <w:rStyle w:val="Hyperlink"/>
          <w:rFonts w:ascii="Arial" w:hAnsi="Arial" w:cs="Arial"/>
          <w:noProof/>
          <w:sz w:val="22"/>
          <w:szCs w:val="22"/>
          <w:lang w:val="en-CA"/>
        </w:rPr>
      </w:pPr>
      <w:hyperlink r:id="rId16" w:history="1">
        <w:r w:rsidR="00ED652C" w:rsidRPr="00ED652C">
          <w:rPr>
            <w:rStyle w:val="Hyperlink"/>
            <w:rFonts w:ascii="Arial" w:hAnsi="Arial" w:cs="Arial"/>
            <w:noProof/>
            <w:sz w:val="22"/>
            <w:szCs w:val="22"/>
            <w:lang w:val="en-CA"/>
          </w:rPr>
          <w:t>http://nebula.wsimg.com/d64aa0eda50a659e53894261ec45a385?AccessKeyId=C7DA618BA314C5B2A272&amp;disposition=0&amp;alloworigin=1</w:t>
        </w:r>
      </w:hyperlink>
    </w:p>
    <w:p w14:paraId="1D199341" w14:textId="77777777" w:rsidR="00ED652C" w:rsidRPr="00ED652C" w:rsidRDefault="00ED652C" w:rsidP="00ED652C">
      <w:pPr>
        <w:spacing w:before="120"/>
        <w:ind w:left="1418" w:firstLine="22"/>
        <w:rPr>
          <w:rStyle w:val="Hyperlink"/>
          <w:rFonts w:ascii="Arial" w:hAnsi="Arial" w:cs="Arial"/>
          <w:noProof/>
          <w:sz w:val="22"/>
          <w:szCs w:val="22"/>
          <w:lang w:val="en-CA"/>
        </w:rPr>
      </w:pPr>
    </w:p>
    <w:p w14:paraId="289FBFD4" w14:textId="77777777" w:rsidR="00ED652C" w:rsidRPr="00ED652C" w:rsidRDefault="00ED652C" w:rsidP="00ED652C">
      <w:pPr>
        <w:rPr>
          <w:rFonts w:ascii="Arial" w:hAnsi="Arial" w:cs="Arial"/>
          <w:noProof/>
          <w:sz w:val="22"/>
          <w:szCs w:val="22"/>
          <w:lang w:val="en-CA"/>
        </w:rPr>
      </w:pPr>
    </w:p>
    <w:p w14:paraId="138EE17D" w14:textId="77777777" w:rsidR="00ED652C" w:rsidRPr="00ED652C" w:rsidRDefault="00ED652C" w:rsidP="00ED652C">
      <w:pPr>
        <w:rPr>
          <w:rFonts w:ascii="Arial" w:hAnsi="Arial" w:cs="Arial"/>
          <w:noProof/>
          <w:sz w:val="22"/>
          <w:szCs w:val="22"/>
          <w:lang w:val="en-CA"/>
        </w:rPr>
      </w:pPr>
      <w:r w:rsidRPr="00ED652C">
        <w:rPr>
          <w:rFonts w:ascii="Arial" w:hAnsi="Arial" w:cs="Arial"/>
          <w:b/>
          <w:noProof/>
          <w:color w:val="000000"/>
          <w:sz w:val="22"/>
          <w:szCs w:val="22"/>
          <w:u w:val="single"/>
          <w:lang w:val="en-CA"/>
        </w:rPr>
        <w:t>PRACTICAL INFORMATION (NOT PART OF THE NOTICE OF RACE)</w:t>
      </w:r>
    </w:p>
    <w:p w14:paraId="6B6D3819" w14:textId="77777777" w:rsidR="00ED652C" w:rsidRPr="00ED652C" w:rsidRDefault="00ED652C" w:rsidP="00ED652C">
      <w:pPr>
        <w:jc w:val="center"/>
        <w:rPr>
          <w:rFonts w:ascii="Arial" w:hAnsi="Arial" w:cs="Arial"/>
          <w:b/>
          <w:noProof/>
          <w:sz w:val="22"/>
          <w:szCs w:val="22"/>
          <w:lang w:val="en-CA"/>
        </w:rPr>
      </w:pPr>
    </w:p>
    <w:p w14:paraId="580E000E" w14:textId="77777777" w:rsidR="00ED652C" w:rsidRPr="00ED652C" w:rsidRDefault="00ED652C" w:rsidP="00ED652C">
      <w:pPr>
        <w:rPr>
          <w:rFonts w:ascii="Arial" w:hAnsi="Arial" w:cs="Arial"/>
          <w:noProof/>
          <w:sz w:val="22"/>
          <w:szCs w:val="22"/>
          <w:lang w:val="en-CA"/>
        </w:rPr>
      </w:pPr>
      <w:r w:rsidRPr="00ED652C">
        <w:rPr>
          <w:rFonts w:ascii="Arial" w:hAnsi="Arial" w:cs="Arial"/>
          <w:b/>
          <w:noProof/>
          <w:sz w:val="22"/>
          <w:szCs w:val="22"/>
          <w:lang w:val="en-CA"/>
        </w:rPr>
        <w:tab/>
        <w:t xml:space="preserve">   </w:t>
      </w:r>
      <w:r w:rsidRPr="00ED652C">
        <w:rPr>
          <w:rFonts w:ascii="Arial" w:hAnsi="Arial" w:cs="Arial"/>
          <w:noProof/>
          <w:sz w:val="22"/>
          <w:szCs w:val="22"/>
          <w:lang w:val="en-CA"/>
        </w:rPr>
        <w:t>Tourism Kingston</w:t>
      </w:r>
    </w:p>
    <w:p w14:paraId="2C25055C" w14:textId="77777777" w:rsidR="00ED652C" w:rsidRPr="00ED652C" w:rsidRDefault="00ED652C" w:rsidP="00ED652C">
      <w:pPr>
        <w:ind w:left="708"/>
        <w:rPr>
          <w:rFonts w:ascii="Arial" w:hAnsi="Arial" w:cs="Arial"/>
          <w:noProof/>
          <w:sz w:val="22"/>
          <w:szCs w:val="22"/>
          <w:lang w:val="en-CA"/>
        </w:rPr>
      </w:pPr>
      <w:r w:rsidRPr="00ED652C">
        <w:rPr>
          <w:rFonts w:ascii="Arial" w:hAnsi="Arial" w:cs="Arial"/>
          <w:noProof/>
          <w:sz w:val="22"/>
          <w:szCs w:val="22"/>
          <w:lang w:val="en-CA"/>
        </w:rPr>
        <w:t xml:space="preserve">    </w:t>
      </w:r>
      <w:hyperlink r:id="rId17" w:history="1">
        <w:r w:rsidRPr="00ED652C">
          <w:rPr>
            <w:rStyle w:val="Hyperlink"/>
            <w:rFonts w:ascii="Arial" w:hAnsi="Arial" w:cs="Arial"/>
            <w:noProof/>
            <w:sz w:val="22"/>
            <w:szCs w:val="22"/>
            <w:lang w:val="en-CA"/>
          </w:rPr>
          <w:t>https://www.visitkingston.ca</w:t>
        </w:r>
      </w:hyperlink>
    </w:p>
    <w:p w14:paraId="234B5FF5" w14:textId="77777777" w:rsidR="00ED652C" w:rsidRPr="00ED652C" w:rsidRDefault="00ED652C" w:rsidP="00ED652C">
      <w:pPr>
        <w:rPr>
          <w:rFonts w:ascii="Arial" w:hAnsi="Arial" w:cs="Arial"/>
          <w:noProof/>
          <w:sz w:val="22"/>
          <w:szCs w:val="22"/>
          <w:lang w:val="en-CA"/>
        </w:rPr>
      </w:pPr>
    </w:p>
    <w:p w14:paraId="1DAD0310" w14:textId="77777777" w:rsidR="00ED652C" w:rsidRPr="00ED652C" w:rsidRDefault="00ED652C" w:rsidP="00ED652C">
      <w:pPr>
        <w:rPr>
          <w:rFonts w:ascii="Arial" w:hAnsi="Arial" w:cs="Arial"/>
          <w:noProof/>
          <w:sz w:val="22"/>
          <w:szCs w:val="22"/>
          <w:lang w:val="en-CA"/>
        </w:rPr>
      </w:pPr>
    </w:p>
    <w:p w14:paraId="115B341D" w14:textId="77777777" w:rsidR="00ED652C" w:rsidRPr="00ED652C" w:rsidRDefault="00ED652C" w:rsidP="00ED652C">
      <w:pPr>
        <w:ind w:left="708"/>
        <w:rPr>
          <w:rFonts w:ascii="Arial" w:hAnsi="Arial" w:cs="Arial"/>
          <w:noProof/>
          <w:sz w:val="22"/>
          <w:szCs w:val="22"/>
          <w:lang w:val="en-CA"/>
        </w:rPr>
      </w:pPr>
      <w:r w:rsidRPr="00ED652C">
        <w:rPr>
          <w:rFonts w:ascii="Arial" w:hAnsi="Arial" w:cs="Arial"/>
          <w:noProof/>
          <w:sz w:val="22"/>
          <w:szCs w:val="22"/>
          <w:lang w:val="en-CA"/>
        </w:rPr>
        <w:t xml:space="preserve">    City of Kingston</w:t>
      </w:r>
    </w:p>
    <w:p w14:paraId="72EAF1F5" w14:textId="77777777" w:rsidR="00ED652C" w:rsidRPr="00ED652C" w:rsidRDefault="00ED652C" w:rsidP="00ED652C">
      <w:pPr>
        <w:rPr>
          <w:rFonts w:ascii="Arial" w:hAnsi="Arial" w:cs="Arial"/>
          <w:noProof/>
          <w:sz w:val="22"/>
          <w:szCs w:val="22"/>
          <w:lang w:val="en-CA"/>
        </w:rPr>
      </w:pPr>
      <w:r w:rsidRPr="00ED652C">
        <w:rPr>
          <w:rFonts w:ascii="Arial" w:hAnsi="Arial" w:cs="Arial"/>
          <w:noProof/>
          <w:sz w:val="22"/>
          <w:szCs w:val="22"/>
          <w:lang w:val="en-CA"/>
        </w:rPr>
        <w:t xml:space="preserve">    </w:t>
      </w:r>
      <w:r w:rsidRPr="00ED652C">
        <w:rPr>
          <w:rFonts w:ascii="Arial" w:hAnsi="Arial" w:cs="Arial"/>
          <w:noProof/>
          <w:sz w:val="22"/>
          <w:szCs w:val="22"/>
          <w:lang w:val="en-CA"/>
        </w:rPr>
        <w:tab/>
        <w:t xml:space="preserve">    </w:t>
      </w:r>
      <w:hyperlink r:id="rId18" w:history="1">
        <w:r w:rsidRPr="00ED652C">
          <w:rPr>
            <w:rStyle w:val="Hyperlink"/>
            <w:rFonts w:ascii="Arial" w:hAnsi="Arial" w:cs="Arial"/>
            <w:noProof/>
            <w:sz w:val="22"/>
            <w:szCs w:val="22"/>
            <w:lang w:val="en-CA"/>
          </w:rPr>
          <w:t>https://www.cityofkingston.ca/explore</w:t>
        </w:r>
      </w:hyperlink>
    </w:p>
    <w:p w14:paraId="3A513166" w14:textId="77777777" w:rsidR="00ED652C" w:rsidRPr="00ED652C" w:rsidRDefault="00ED652C" w:rsidP="00ED652C">
      <w:pPr>
        <w:rPr>
          <w:rFonts w:ascii="Arial" w:hAnsi="Arial" w:cs="Arial"/>
          <w:noProof/>
          <w:sz w:val="22"/>
          <w:szCs w:val="22"/>
          <w:lang w:val="en-CA"/>
        </w:rPr>
      </w:pPr>
    </w:p>
    <w:p w14:paraId="57E0F763" w14:textId="77777777" w:rsidR="00ED652C" w:rsidRPr="00ED652C" w:rsidRDefault="00ED652C" w:rsidP="00ED652C">
      <w:pPr>
        <w:rPr>
          <w:rFonts w:ascii="Arial" w:hAnsi="Arial" w:cs="Arial"/>
          <w:noProof/>
          <w:sz w:val="22"/>
          <w:szCs w:val="22"/>
          <w:lang w:val="en-CA"/>
        </w:rPr>
      </w:pPr>
    </w:p>
    <w:p w14:paraId="6C7F68EE" w14:textId="77777777" w:rsidR="00ED652C" w:rsidRPr="00ED652C" w:rsidRDefault="00ED652C" w:rsidP="00ED652C">
      <w:pPr>
        <w:rPr>
          <w:rFonts w:ascii="Arial" w:hAnsi="Arial" w:cs="Arial"/>
          <w:b/>
          <w:noProof/>
          <w:sz w:val="22"/>
          <w:szCs w:val="22"/>
          <w:lang w:val="en-CA"/>
        </w:rPr>
      </w:pPr>
    </w:p>
    <w:p w14:paraId="6EE955BD" w14:textId="77777777" w:rsidR="00ED652C" w:rsidRPr="00ED652C" w:rsidRDefault="00ED652C" w:rsidP="00ED652C">
      <w:pPr>
        <w:jc w:val="both"/>
        <w:rPr>
          <w:rFonts w:ascii="Arial" w:hAnsi="Arial" w:cs="Arial"/>
          <w:noProof/>
          <w:sz w:val="22"/>
          <w:szCs w:val="22"/>
          <w:lang w:val="en-CA"/>
        </w:rPr>
      </w:pPr>
      <w:r w:rsidRPr="00ED652C">
        <w:rPr>
          <w:rFonts w:ascii="Arial" w:hAnsi="Arial" w:cs="Arial"/>
          <w:noProof/>
          <w:sz w:val="22"/>
          <w:szCs w:val="22"/>
          <w:lang w:val="en-CA"/>
        </w:rPr>
        <w:t xml:space="preserve">Fair winds, </w:t>
      </w:r>
    </w:p>
    <w:p w14:paraId="088B276E" w14:textId="77777777" w:rsidR="00ED652C" w:rsidRPr="00ED652C" w:rsidRDefault="00ED652C" w:rsidP="00ED652C">
      <w:pPr>
        <w:jc w:val="both"/>
        <w:rPr>
          <w:rFonts w:ascii="Arial" w:hAnsi="Arial" w:cs="Arial"/>
          <w:noProof/>
          <w:sz w:val="22"/>
          <w:szCs w:val="22"/>
          <w:lang w:val="en-CA"/>
        </w:rPr>
      </w:pPr>
      <w:r w:rsidRPr="00ED652C">
        <w:rPr>
          <w:rFonts w:ascii="Arial" w:hAnsi="Arial" w:cs="Arial"/>
          <w:noProof/>
          <w:sz w:val="22"/>
          <w:szCs w:val="22"/>
        </w:rPr>
        <w:drawing>
          <wp:anchor distT="0" distB="0" distL="114300" distR="114300" simplePos="0" relativeHeight="251661312" behindDoc="0" locked="0" layoutInCell="1" allowOverlap="1" wp14:anchorId="3F1C64F3" wp14:editId="3F598C5A">
            <wp:simplePos x="0" y="0"/>
            <wp:positionH relativeFrom="column">
              <wp:posOffset>0</wp:posOffset>
            </wp:positionH>
            <wp:positionV relativeFrom="paragraph">
              <wp:posOffset>71120</wp:posOffset>
            </wp:positionV>
            <wp:extent cx="1442720" cy="607695"/>
            <wp:effectExtent l="0" t="0" r="5080" b="1905"/>
            <wp:wrapThrough wrapText="bothSides">
              <wp:wrapPolygon edited="0">
                <wp:start x="0" y="0"/>
                <wp:lineTo x="0" y="21216"/>
                <wp:lineTo x="21486" y="21216"/>
                <wp:lineTo x="2148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2720"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44C80" w14:textId="77777777" w:rsidR="00ED652C" w:rsidRPr="00ED652C" w:rsidRDefault="00ED652C" w:rsidP="00ED652C">
      <w:pPr>
        <w:jc w:val="both"/>
        <w:rPr>
          <w:rFonts w:ascii="Arial" w:hAnsi="Arial" w:cs="Arial"/>
          <w:noProof/>
          <w:sz w:val="22"/>
          <w:szCs w:val="22"/>
          <w:lang w:val="en-CA"/>
        </w:rPr>
      </w:pPr>
    </w:p>
    <w:p w14:paraId="51A7A46A" w14:textId="77777777" w:rsidR="00ED652C" w:rsidRPr="00ED652C" w:rsidRDefault="00ED652C" w:rsidP="00ED652C">
      <w:pPr>
        <w:jc w:val="both"/>
        <w:rPr>
          <w:rFonts w:ascii="Arial" w:hAnsi="Arial" w:cs="Arial"/>
          <w:noProof/>
          <w:sz w:val="22"/>
          <w:szCs w:val="22"/>
          <w:lang w:val="en-CA"/>
        </w:rPr>
      </w:pPr>
    </w:p>
    <w:p w14:paraId="275B4F26" w14:textId="77777777" w:rsidR="00ED652C" w:rsidRPr="00ED652C" w:rsidRDefault="00ED652C" w:rsidP="00ED652C">
      <w:pPr>
        <w:jc w:val="both"/>
        <w:rPr>
          <w:rFonts w:ascii="Arial" w:hAnsi="Arial" w:cs="Arial"/>
          <w:noProof/>
          <w:sz w:val="22"/>
          <w:szCs w:val="22"/>
          <w:lang w:val="en-CA"/>
        </w:rPr>
      </w:pPr>
    </w:p>
    <w:p w14:paraId="7131D108" w14:textId="77777777" w:rsidR="00ED652C" w:rsidRDefault="00ED652C" w:rsidP="00ED652C">
      <w:pPr>
        <w:jc w:val="both"/>
        <w:rPr>
          <w:rFonts w:ascii="Arial" w:hAnsi="Arial" w:cs="Arial"/>
          <w:noProof/>
          <w:sz w:val="22"/>
          <w:szCs w:val="22"/>
          <w:lang w:val="en-CA"/>
        </w:rPr>
      </w:pPr>
    </w:p>
    <w:p w14:paraId="74F83A12" w14:textId="069DDCF2" w:rsidR="00ED652C" w:rsidRPr="00ED652C" w:rsidRDefault="00ED652C" w:rsidP="00ED652C">
      <w:pPr>
        <w:jc w:val="both"/>
        <w:rPr>
          <w:rFonts w:ascii="Arial" w:hAnsi="Arial" w:cs="Arial"/>
          <w:noProof/>
          <w:sz w:val="22"/>
          <w:szCs w:val="22"/>
          <w:lang w:val="en-CA"/>
        </w:rPr>
      </w:pPr>
      <w:r w:rsidRPr="00ED652C">
        <w:rPr>
          <w:rFonts w:ascii="Arial" w:hAnsi="Arial" w:cs="Arial"/>
          <w:noProof/>
          <w:sz w:val="22"/>
          <w:szCs w:val="22"/>
          <w:lang w:val="en-CA"/>
        </w:rPr>
        <w:t>Rosemary Wilson</w:t>
      </w:r>
    </w:p>
    <w:p w14:paraId="71D8B980" w14:textId="77777777" w:rsidR="00ED652C" w:rsidRPr="00ED652C" w:rsidRDefault="00ED652C" w:rsidP="00ED652C">
      <w:pPr>
        <w:jc w:val="both"/>
        <w:rPr>
          <w:rFonts w:ascii="Arial" w:hAnsi="Arial" w:cs="Arial"/>
          <w:noProof/>
          <w:sz w:val="22"/>
          <w:szCs w:val="22"/>
          <w:lang w:val="en-CA"/>
        </w:rPr>
      </w:pPr>
      <w:r w:rsidRPr="00ED652C">
        <w:rPr>
          <w:rFonts w:ascii="Arial" w:hAnsi="Arial" w:cs="Arial"/>
          <w:noProof/>
          <w:sz w:val="22"/>
          <w:szCs w:val="22"/>
          <w:lang w:val="en-CA"/>
        </w:rPr>
        <w:t>Regatta Chair</w:t>
      </w:r>
    </w:p>
    <w:p w14:paraId="2251522C" w14:textId="77777777" w:rsidR="00ED652C" w:rsidRPr="00ED652C" w:rsidRDefault="00ED652C" w:rsidP="00ED652C">
      <w:pPr>
        <w:jc w:val="both"/>
        <w:rPr>
          <w:rFonts w:ascii="Arial" w:hAnsi="Arial" w:cs="Arial"/>
          <w:noProof/>
          <w:sz w:val="22"/>
          <w:szCs w:val="22"/>
          <w:lang w:val="en-CA"/>
        </w:rPr>
      </w:pPr>
      <w:r w:rsidRPr="00ED652C">
        <w:rPr>
          <w:rFonts w:ascii="Arial" w:hAnsi="Arial" w:cs="Arial"/>
          <w:noProof/>
          <w:sz w:val="22"/>
          <w:szCs w:val="22"/>
          <w:lang w:val="en-CA"/>
        </w:rPr>
        <w:t>Blind Fleet Racing World Championship 2019</w:t>
      </w:r>
    </w:p>
    <w:p w14:paraId="24CA2067" w14:textId="77777777" w:rsidR="00ED652C" w:rsidRPr="00ED652C" w:rsidRDefault="00ED652C" w:rsidP="00ED652C">
      <w:pPr>
        <w:jc w:val="both"/>
        <w:rPr>
          <w:rFonts w:ascii="Arial" w:hAnsi="Arial" w:cs="Arial"/>
          <w:b/>
          <w:noProof/>
          <w:sz w:val="22"/>
          <w:szCs w:val="22"/>
          <w:lang w:val="en-CA"/>
        </w:rPr>
      </w:pPr>
      <w:r w:rsidRPr="00ED652C">
        <w:rPr>
          <w:rFonts w:ascii="Arial" w:hAnsi="Arial" w:cs="Arial"/>
          <w:b/>
          <w:noProof/>
          <w:sz w:val="22"/>
          <w:szCs w:val="22"/>
          <w:lang w:val="en-CA"/>
        </w:rPr>
        <w:br w:type="page"/>
      </w:r>
    </w:p>
    <w:p w14:paraId="7949CEA7" w14:textId="77777777" w:rsidR="00ED652C" w:rsidRPr="00ED652C" w:rsidRDefault="00ED652C" w:rsidP="00ED652C">
      <w:pPr>
        <w:rPr>
          <w:rFonts w:ascii="Arial" w:hAnsi="Arial" w:cs="Arial"/>
          <w:noProof/>
          <w:color w:val="34A0C1"/>
          <w:sz w:val="22"/>
          <w:szCs w:val="22"/>
          <w:lang w:val="en-CA"/>
        </w:rPr>
      </w:pPr>
      <w:r w:rsidRPr="00ED652C">
        <w:rPr>
          <w:rFonts w:ascii="Arial" w:hAnsi="Arial" w:cs="Arial"/>
          <w:b/>
          <w:noProof/>
          <w:color w:val="34A0C1"/>
          <w:sz w:val="22"/>
          <w:szCs w:val="22"/>
          <w:lang w:val="en-CA"/>
        </w:rPr>
        <w:lastRenderedPageBreak/>
        <w:t>ADDENDUM A</w:t>
      </w:r>
    </w:p>
    <w:p w14:paraId="1F89E890" w14:textId="77777777" w:rsidR="00ED652C" w:rsidRPr="00ED652C" w:rsidRDefault="00ED652C" w:rsidP="00ED652C">
      <w:pPr>
        <w:jc w:val="center"/>
        <w:rPr>
          <w:rFonts w:ascii="Arial" w:hAnsi="Arial" w:cs="Arial"/>
          <w:noProof/>
          <w:sz w:val="22"/>
          <w:szCs w:val="22"/>
          <w:lang w:val="en-CA"/>
        </w:rPr>
      </w:pPr>
    </w:p>
    <w:p w14:paraId="08AB9496" w14:textId="77777777" w:rsidR="00ED652C" w:rsidRPr="00ED652C" w:rsidRDefault="00ED652C" w:rsidP="00ED652C">
      <w:pPr>
        <w:rPr>
          <w:rFonts w:ascii="Arial" w:hAnsi="Arial" w:cs="Arial"/>
          <w:noProof/>
          <w:sz w:val="22"/>
          <w:szCs w:val="22"/>
          <w:lang w:val="en-CA"/>
        </w:rPr>
      </w:pPr>
      <w:r w:rsidRPr="00ED652C">
        <w:rPr>
          <w:rFonts w:ascii="Arial" w:hAnsi="Arial" w:cs="Arial"/>
          <w:noProof/>
          <w:sz w:val="22"/>
          <w:szCs w:val="22"/>
          <w:lang w:val="en-CA"/>
        </w:rPr>
        <w:t>The Course Area</w:t>
      </w:r>
    </w:p>
    <w:p w14:paraId="397001C7" w14:textId="77777777" w:rsidR="00ED652C" w:rsidRPr="00ED652C" w:rsidRDefault="00ED652C" w:rsidP="00ED652C">
      <w:pPr>
        <w:rPr>
          <w:b/>
          <w:noProof/>
          <w:sz w:val="22"/>
          <w:szCs w:val="22"/>
          <w:lang w:val="en-CA"/>
        </w:rPr>
      </w:pPr>
    </w:p>
    <w:p w14:paraId="19010D7B" w14:textId="77777777" w:rsidR="00ED652C" w:rsidRPr="00E8427D" w:rsidRDefault="00ED652C" w:rsidP="00ED652C">
      <w:pPr>
        <w:jc w:val="center"/>
        <w:rPr>
          <w:b/>
          <w:noProof/>
          <w:sz w:val="28"/>
          <w:lang w:val="en-CA"/>
        </w:rPr>
      </w:pPr>
      <w:r w:rsidRPr="00E8427D">
        <w:rPr>
          <w:b/>
          <w:noProof/>
          <w:sz w:val="28"/>
          <w:lang w:val="en-CA"/>
        </w:rPr>
        <mc:AlternateContent>
          <mc:Choice Requires="wps">
            <w:drawing>
              <wp:anchor distT="0" distB="0" distL="114300" distR="114300" simplePos="0" relativeHeight="251660288" behindDoc="0" locked="0" layoutInCell="1" allowOverlap="1" wp14:anchorId="696A3CDF" wp14:editId="2BAE3199">
                <wp:simplePos x="0" y="0"/>
                <wp:positionH relativeFrom="column">
                  <wp:posOffset>4100830</wp:posOffset>
                </wp:positionH>
                <wp:positionV relativeFrom="paragraph">
                  <wp:posOffset>1116965</wp:posOffset>
                </wp:positionV>
                <wp:extent cx="695325" cy="638175"/>
                <wp:effectExtent l="0" t="0" r="28575" b="28575"/>
                <wp:wrapNone/>
                <wp:docPr id="9" name="Oval 9"/>
                <wp:cNvGraphicFramePr/>
                <a:graphic xmlns:a="http://schemas.openxmlformats.org/drawingml/2006/main">
                  <a:graphicData uri="http://schemas.microsoft.com/office/word/2010/wordprocessingShape">
                    <wps:wsp>
                      <wps:cNvSpPr/>
                      <wps:spPr>
                        <a:xfrm>
                          <a:off x="0" y="0"/>
                          <a:ext cx="695325"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0F000" id="Oval 9" o:spid="_x0000_s1026" style="position:absolute;margin-left:322.9pt;margin-top:87.95pt;width:54.7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" fillcolor="#4472c4 [3204]" strokecolor="#1f3763 [1604]" strokeweight="1pt">
                <v:stroke joinstyle="miter"/>
              </v:oval>
            </w:pict>
          </mc:Fallback>
        </mc:AlternateContent>
      </w:r>
      <w:r w:rsidRPr="00E8427D">
        <w:rPr>
          <w:b/>
          <w:noProof/>
          <w:sz w:val="28"/>
          <w:lang w:val="en-CA"/>
        </w:rPr>
        <w:drawing>
          <wp:inline distT="0" distB="0" distL="0" distR="0" wp14:anchorId="54B1745A" wp14:editId="36C97C42">
            <wp:extent cx="5760720" cy="4608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ympic Chart cropped (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14:paraId="586EE785" w14:textId="77777777" w:rsidR="00ED652C" w:rsidRPr="00E8427D" w:rsidRDefault="00ED652C" w:rsidP="00ED652C">
      <w:pPr>
        <w:jc w:val="center"/>
        <w:rPr>
          <w:b/>
          <w:noProof/>
          <w:sz w:val="28"/>
          <w:lang w:val="en-CA"/>
        </w:rPr>
      </w:pPr>
    </w:p>
    <w:p w14:paraId="31B4D03B" w14:textId="77777777" w:rsidR="00ED652C" w:rsidRPr="00E8427D" w:rsidRDefault="00ED652C" w:rsidP="00ED652C">
      <w:pPr>
        <w:jc w:val="center"/>
        <w:rPr>
          <w:b/>
          <w:noProof/>
          <w:sz w:val="28"/>
          <w:lang w:val="en-CA"/>
        </w:rPr>
      </w:pPr>
    </w:p>
    <w:p w14:paraId="00A52507" w14:textId="77777777" w:rsidR="00ED652C" w:rsidRPr="00E8427D" w:rsidRDefault="00ED652C" w:rsidP="00ED652C">
      <w:pPr>
        <w:jc w:val="center"/>
        <w:rPr>
          <w:b/>
          <w:noProof/>
          <w:sz w:val="28"/>
          <w:lang w:val="en-CA"/>
        </w:rPr>
      </w:pPr>
    </w:p>
    <w:p w14:paraId="5A8A3CDB" w14:textId="77777777" w:rsidR="00ED652C" w:rsidRPr="00E8427D" w:rsidRDefault="00ED652C" w:rsidP="00ED652C">
      <w:pPr>
        <w:ind w:left="360"/>
        <w:rPr>
          <w:noProof/>
          <w:lang w:val="en-CA"/>
        </w:rPr>
      </w:pPr>
    </w:p>
    <w:p w14:paraId="044D8A0F" w14:textId="77777777" w:rsidR="00ED652C" w:rsidRPr="00E8427D" w:rsidRDefault="00ED652C" w:rsidP="00ED652C">
      <w:pPr>
        <w:pStyle w:val="ListParagraph"/>
        <w:tabs>
          <w:tab w:val="left" w:pos="990"/>
          <w:tab w:val="left" w:pos="3119"/>
          <w:tab w:val="left" w:pos="3828"/>
          <w:tab w:val="left" w:pos="5245"/>
        </w:tabs>
        <w:spacing w:before="60"/>
        <w:ind w:left="792"/>
        <w:rPr>
          <w:noProof/>
          <w:szCs w:val="24"/>
          <w:lang w:val="en-CA"/>
        </w:rPr>
      </w:pPr>
    </w:p>
    <w:p w14:paraId="2DB620FD" w14:textId="77777777" w:rsidR="00ED652C" w:rsidRPr="00E8427D" w:rsidRDefault="00ED652C" w:rsidP="00ED652C">
      <w:pPr>
        <w:pStyle w:val="ListParagraph"/>
        <w:tabs>
          <w:tab w:val="left" w:pos="990"/>
        </w:tabs>
        <w:spacing w:before="60"/>
        <w:ind w:left="792"/>
        <w:rPr>
          <w:noProof/>
          <w:lang w:val="en-CA"/>
        </w:rPr>
      </w:pPr>
    </w:p>
    <w:p w14:paraId="281D4FCE" w14:textId="078B69CE" w:rsidR="0066088F" w:rsidRDefault="0066088F" w:rsidP="00183BED">
      <w:pPr>
        <w:rPr>
          <w:rFonts w:ascii="Arial" w:hAnsi="Arial" w:cs="Arial"/>
          <w:b/>
          <w:sz w:val="20"/>
        </w:rPr>
      </w:pPr>
    </w:p>
    <w:p w14:paraId="0A66C0C2" w14:textId="0ECF77BD" w:rsidR="0066088F" w:rsidRDefault="0066088F">
      <w:pPr>
        <w:rPr>
          <w:rFonts w:ascii="Arial" w:hAnsi="Arial" w:cs="Arial"/>
          <w:sz w:val="20"/>
          <w:szCs w:val="20"/>
        </w:rPr>
      </w:pPr>
      <w:r>
        <w:rPr>
          <w:rFonts w:ascii="Arial" w:hAnsi="Arial" w:cs="Arial"/>
          <w:sz w:val="20"/>
          <w:szCs w:val="20"/>
        </w:rPr>
        <w:br w:type="page"/>
      </w:r>
    </w:p>
    <w:p w14:paraId="2D8C8204" w14:textId="77777777" w:rsidR="0066088F" w:rsidRDefault="0066088F" w:rsidP="00183BED">
      <w:pPr>
        <w:rPr>
          <w:rFonts w:ascii="Arial" w:hAnsi="Arial" w:cs="Arial"/>
          <w:sz w:val="20"/>
          <w:szCs w:val="20"/>
        </w:rPr>
        <w:sectPr w:rsidR="0066088F" w:rsidSect="00ED652C">
          <w:headerReference w:type="default" r:id="rId21"/>
          <w:footerReference w:type="even" r:id="rId22"/>
          <w:footerReference w:type="default" r:id="rId23"/>
          <w:headerReference w:type="first" r:id="rId24"/>
          <w:pgSz w:w="11900" w:h="16840"/>
          <w:pgMar w:top="1440" w:right="1440" w:bottom="2081" w:left="1440" w:header="708" w:footer="120" w:gutter="0"/>
          <w:pgNumType w:start="0"/>
          <w:cols w:space="708"/>
          <w:titlePg/>
          <w:docGrid w:linePitch="360"/>
        </w:sectPr>
      </w:pPr>
    </w:p>
    <w:p w14:paraId="48315644" w14:textId="5FE69FC7" w:rsidR="0066088F" w:rsidRPr="00B766F5" w:rsidRDefault="0066088F" w:rsidP="00183BED">
      <w:pPr>
        <w:rPr>
          <w:rFonts w:ascii="Arial" w:hAnsi="Arial" w:cs="Arial"/>
          <w:sz w:val="20"/>
          <w:szCs w:val="20"/>
        </w:rPr>
      </w:pPr>
    </w:p>
    <w:sectPr w:rsidR="0066088F" w:rsidRPr="00B766F5" w:rsidSect="00097868">
      <w:headerReference w:type="first" r:id="rId25"/>
      <w:pgSz w:w="11900" w:h="16840"/>
      <w:pgMar w:top="1440" w:right="1440" w:bottom="1440" w:left="1440" w:header="708" w:footer="1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74A62" w14:textId="77777777" w:rsidR="00E45A08" w:rsidRDefault="00E45A08" w:rsidP="00B766F5">
      <w:r>
        <w:separator/>
      </w:r>
    </w:p>
  </w:endnote>
  <w:endnote w:type="continuationSeparator" w:id="0">
    <w:p w14:paraId="750AD8BC" w14:textId="77777777" w:rsidR="00E45A08" w:rsidRDefault="00E45A08" w:rsidP="00B7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045754"/>
      <w:docPartObj>
        <w:docPartGallery w:val="Page Numbers (Bottom of Page)"/>
        <w:docPartUnique/>
      </w:docPartObj>
    </w:sdtPr>
    <w:sdtEndPr>
      <w:rPr>
        <w:rStyle w:val="PageNumber"/>
      </w:rPr>
    </w:sdtEndPr>
    <w:sdtContent>
      <w:p w14:paraId="285CA0CC" w14:textId="77777777" w:rsidR="00097868" w:rsidRDefault="00097868" w:rsidP="003B3E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17DB7" w14:textId="77777777" w:rsidR="00097868" w:rsidRDefault="00097868" w:rsidP="00097868">
    <w:pPr>
      <w:pStyle w:val="Footer"/>
      <w:ind w:firstLine="360"/>
    </w:pPr>
  </w:p>
  <w:p w14:paraId="0B29D7D3" w14:textId="77777777" w:rsidR="00CF4560" w:rsidRDefault="00CF45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265876"/>
      <w:docPartObj>
        <w:docPartGallery w:val="Page Numbers (Bottom of Page)"/>
        <w:docPartUnique/>
      </w:docPartObj>
    </w:sdtPr>
    <w:sdtEndPr>
      <w:rPr>
        <w:rStyle w:val="PageNumber"/>
      </w:rPr>
    </w:sdtEndPr>
    <w:sdtContent>
      <w:p w14:paraId="31783E71" w14:textId="77777777" w:rsidR="00097868" w:rsidRDefault="00097868" w:rsidP="003B3E4C">
        <w:pPr>
          <w:pStyle w:val="Footer"/>
          <w:framePr w:wrap="none" w:vAnchor="text" w:hAnchor="margin" w:y="1"/>
          <w:rPr>
            <w:rStyle w:val="PageNumber"/>
          </w:rPr>
        </w:pPr>
        <w:r w:rsidRPr="00097868">
          <w:rPr>
            <w:rStyle w:val="PageNumber"/>
            <w:rFonts w:ascii="Arial" w:hAnsi="Arial" w:cs="Arial"/>
            <w:color w:val="FFFFFF" w:themeColor="background1"/>
            <w:sz w:val="18"/>
            <w:szCs w:val="18"/>
          </w:rPr>
          <w:fldChar w:fldCharType="begin"/>
        </w:r>
        <w:r w:rsidRPr="00097868">
          <w:rPr>
            <w:rStyle w:val="PageNumber"/>
            <w:rFonts w:ascii="Arial" w:hAnsi="Arial" w:cs="Arial"/>
            <w:color w:val="FFFFFF" w:themeColor="background1"/>
            <w:sz w:val="18"/>
            <w:szCs w:val="18"/>
          </w:rPr>
          <w:instrText xml:space="preserve"> PAGE </w:instrText>
        </w:r>
        <w:r w:rsidRPr="00097868">
          <w:rPr>
            <w:rStyle w:val="PageNumber"/>
            <w:rFonts w:ascii="Arial" w:hAnsi="Arial" w:cs="Arial"/>
            <w:color w:val="FFFFFF" w:themeColor="background1"/>
            <w:sz w:val="18"/>
            <w:szCs w:val="18"/>
          </w:rPr>
          <w:fldChar w:fldCharType="separate"/>
        </w:r>
        <w:r w:rsidRPr="00097868">
          <w:rPr>
            <w:rStyle w:val="PageNumber"/>
            <w:rFonts w:ascii="Arial" w:hAnsi="Arial" w:cs="Arial"/>
            <w:noProof/>
            <w:color w:val="FFFFFF" w:themeColor="background1"/>
            <w:sz w:val="18"/>
            <w:szCs w:val="18"/>
          </w:rPr>
          <w:t>1</w:t>
        </w:r>
        <w:r w:rsidRPr="00097868">
          <w:rPr>
            <w:rStyle w:val="PageNumber"/>
            <w:rFonts w:ascii="Arial" w:hAnsi="Arial" w:cs="Arial"/>
            <w:color w:val="FFFFFF" w:themeColor="background1"/>
            <w:sz w:val="18"/>
            <w:szCs w:val="18"/>
          </w:rPr>
          <w:fldChar w:fldCharType="end"/>
        </w:r>
      </w:p>
    </w:sdtContent>
  </w:sdt>
  <w:p w14:paraId="6D0048D1" w14:textId="23276D82" w:rsidR="00097868" w:rsidRDefault="00097868" w:rsidP="00097868">
    <w:pPr>
      <w:pStyle w:val="Footer"/>
      <w:ind w:firstLine="360"/>
    </w:pPr>
    <w:r w:rsidRPr="00821023">
      <w:rPr>
        <w:rFonts w:ascii="Arial" w:hAnsi="Arial" w:cs="Arial"/>
        <w:color w:val="FFFFFF" w:themeColor="background1"/>
        <w:sz w:val="18"/>
        <w:szCs w:val="18"/>
      </w:rPr>
      <w:t xml:space="preserve">Blind </w:t>
    </w:r>
    <w:r w:rsidR="00B436CF">
      <w:rPr>
        <w:rFonts w:ascii="Arial" w:hAnsi="Arial" w:cs="Arial"/>
        <w:color w:val="FFFFFF" w:themeColor="background1"/>
        <w:sz w:val="18"/>
        <w:szCs w:val="18"/>
      </w:rPr>
      <w:t>Fleet</w:t>
    </w:r>
    <w:r>
      <w:rPr>
        <w:rFonts w:ascii="Arial" w:hAnsi="Arial" w:cs="Arial"/>
        <w:color w:val="FFFFFF" w:themeColor="background1"/>
        <w:sz w:val="18"/>
        <w:szCs w:val="18"/>
      </w:rPr>
      <w:t xml:space="preserve"> Racing World Championship - </w:t>
    </w:r>
    <w:r w:rsidRPr="00821023">
      <w:rPr>
        <w:rFonts w:ascii="Arial" w:hAnsi="Arial" w:cs="Arial"/>
        <w:color w:val="FFFFFF" w:themeColor="background1"/>
        <w:sz w:val="18"/>
        <w:szCs w:val="18"/>
      </w:rPr>
      <w:t>Notice of Race</w:t>
    </w:r>
  </w:p>
  <w:p w14:paraId="3EF67CFA" w14:textId="77777777" w:rsidR="00097868" w:rsidRDefault="00097868" w:rsidP="00097868">
    <w:pPr>
      <w:pStyle w:val="Footer"/>
    </w:pPr>
  </w:p>
  <w:p w14:paraId="649E0A9D" w14:textId="77777777" w:rsidR="00CF4560" w:rsidRDefault="00CF4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867E4" w14:textId="77777777" w:rsidR="00E45A08" w:rsidRDefault="00E45A08" w:rsidP="00B766F5">
      <w:r>
        <w:separator/>
      </w:r>
    </w:p>
  </w:footnote>
  <w:footnote w:type="continuationSeparator" w:id="0">
    <w:p w14:paraId="7E3C6993" w14:textId="77777777" w:rsidR="00E45A08" w:rsidRDefault="00E45A08" w:rsidP="00B76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A362" w14:textId="77777777" w:rsidR="00097868" w:rsidRDefault="00097868">
    <w:pPr>
      <w:pStyle w:val="Header"/>
    </w:pPr>
    <w:r>
      <w:rPr>
        <w:noProof/>
      </w:rPr>
      <w:drawing>
        <wp:anchor distT="0" distB="0" distL="114300" distR="114300" simplePos="0" relativeHeight="251659264" behindDoc="1" locked="0" layoutInCell="1" allowOverlap="1" wp14:anchorId="0935C4B6" wp14:editId="4A495A55">
          <wp:simplePos x="0" y="0"/>
          <wp:positionH relativeFrom="column">
            <wp:posOffset>-914318</wp:posOffset>
          </wp:positionH>
          <wp:positionV relativeFrom="paragraph">
            <wp:posOffset>-440249</wp:posOffset>
          </wp:positionV>
          <wp:extent cx="7552054" cy="1067441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ParaWC_EquipmentReg_Sheboygan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054" cy="10674417"/>
                  </a:xfrm>
                  <a:prstGeom prst="rect">
                    <a:avLst/>
                  </a:prstGeom>
                </pic:spPr>
              </pic:pic>
            </a:graphicData>
          </a:graphic>
          <wp14:sizeRelH relativeFrom="page">
            <wp14:pctWidth>0</wp14:pctWidth>
          </wp14:sizeRelH>
          <wp14:sizeRelV relativeFrom="page">
            <wp14:pctHeight>0</wp14:pctHeight>
          </wp14:sizeRelV>
        </wp:anchor>
      </w:drawing>
    </w:r>
  </w:p>
  <w:p w14:paraId="25528F54" w14:textId="77777777" w:rsidR="00CF4560" w:rsidRDefault="00CF45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6580" w14:textId="77777777" w:rsidR="00B766F5" w:rsidRDefault="00B766F5">
    <w:pPr>
      <w:pStyle w:val="Header"/>
    </w:pPr>
    <w:r>
      <w:rPr>
        <w:noProof/>
      </w:rPr>
      <w:drawing>
        <wp:anchor distT="0" distB="0" distL="114300" distR="114300" simplePos="0" relativeHeight="251658240" behindDoc="1" locked="0" layoutInCell="1" allowOverlap="1" wp14:anchorId="13A06E54" wp14:editId="0255F088">
          <wp:simplePos x="0" y="0"/>
          <wp:positionH relativeFrom="column">
            <wp:posOffset>-923649</wp:posOffset>
          </wp:positionH>
          <wp:positionV relativeFrom="paragraph">
            <wp:posOffset>-458911</wp:posOffset>
          </wp:positionV>
          <wp:extent cx="7589834" cy="10727817"/>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ParaWC_EquipmentReg_Sheboygan_Front.jpg"/>
                  <pic:cNvPicPr/>
                </pic:nvPicPr>
                <pic:blipFill>
                  <a:blip r:embed="rId1">
                    <a:extLst>
                      <a:ext uri="{28A0092B-C50C-407E-A947-70E740481C1C}">
                        <a14:useLocalDpi xmlns:a14="http://schemas.microsoft.com/office/drawing/2010/main" val="0"/>
                      </a:ext>
                    </a:extLst>
                  </a:blip>
                  <a:stretch>
                    <a:fillRect/>
                  </a:stretch>
                </pic:blipFill>
                <pic:spPr>
                  <a:xfrm>
                    <a:off x="0" y="0"/>
                    <a:ext cx="7589834" cy="107278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F784" w14:textId="29AFE7C0" w:rsidR="0066088F" w:rsidRDefault="0066088F">
    <w:pPr>
      <w:pStyle w:val="Header"/>
    </w:pPr>
    <w:r>
      <w:rPr>
        <w:noProof/>
      </w:rPr>
      <w:drawing>
        <wp:anchor distT="0" distB="0" distL="114300" distR="114300" simplePos="0" relativeHeight="251660288" behindDoc="1" locked="0" layoutInCell="1" allowOverlap="1" wp14:anchorId="5C5A7994" wp14:editId="627958BA">
          <wp:simplePos x="0" y="0"/>
          <wp:positionH relativeFrom="column">
            <wp:posOffset>-904987</wp:posOffset>
          </wp:positionH>
          <wp:positionV relativeFrom="paragraph">
            <wp:posOffset>-440249</wp:posOffset>
          </wp:positionV>
          <wp:extent cx="7555666" cy="10679522"/>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ParaWC_EquipmentReg_Sheboygan_Back.jpg"/>
                  <pic:cNvPicPr/>
                </pic:nvPicPr>
                <pic:blipFill>
                  <a:blip r:embed="rId1">
                    <a:extLst>
                      <a:ext uri="{28A0092B-C50C-407E-A947-70E740481C1C}">
                        <a14:useLocalDpi xmlns:a14="http://schemas.microsoft.com/office/drawing/2010/main" val="0"/>
                      </a:ext>
                    </a:extLst>
                  </a:blip>
                  <a:stretch>
                    <a:fillRect/>
                  </a:stretch>
                </pic:blipFill>
                <pic:spPr>
                  <a:xfrm>
                    <a:off x="0" y="0"/>
                    <a:ext cx="7555666" cy="106795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516F"/>
    <w:multiLevelType w:val="hybridMultilevel"/>
    <w:tmpl w:val="A21EE4F0"/>
    <w:lvl w:ilvl="0" w:tplc="B7ACF4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5F34FA"/>
    <w:multiLevelType w:val="multilevel"/>
    <w:tmpl w:val="29668C4A"/>
    <w:lvl w:ilvl="0">
      <w:start w:val="14"/>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6A3C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6F5"/>
    <w:rsid w:val="00002D1A"/>
    <w:rsid w:val="000364F3"/>
    <w:rsid w:val="00097868"/>
    <w:rsid w:val="000D5340"/>
    <w:rsid w:val="00163D9A"/>
    <w:rsid w:val="00183BED"/>
    <w:rsid w:val="001D512F"/>
    <w:rsid w:val="001E44F7"/>
    <w:rsid w:val="001E5890"/>
    <w:rsid w:val="00244A8D"/>
    <w:rsid w:val="002538C9"/>
    <w:rsid w:val="002E717E"/>
    <w:rsid w:val="00315761"/>
    <w:rsid w:val="003C0640"/>
    <w:rsid w:val="003D6FBB"/>
    <w:rsid w:val="004257F6"/>
    <w:rsid w:val="00472CAB"/>
    <w:rsid w:val="00482453"/>
    <w:rsid w:val="004B7213"/>
    <w:rsid w:val="00562556"/>
    <w:rsid w:val="005B0713"/>
    <w:rsid w:val="005E312B"/>
    <w:rsid w:val="00610923"/>
    <w:rsid w:val="006575F1"/>
    <w:rsid w:val="0066088F"/>
    <w:rsid w:val="006A5056"/>
    <w:rsid w:val="006F5748"/>
    <w:rsid w:val="00747B98"/>
    <w:rsid w:val="00770F50"/>
    <w:rsid w:val="00796384"/>
    <w:rsid w:val="007D5F53"/>
    <w:rsid w:val="007E5E4A"/>
    <w:rsid w:val="008D1260"/>
    <w:rsid w:val="008D3CE2"/>
    <w:rsid w:val="00943B40"/>
    <w:rsid w:val="009B7168"/>
    <w:rsid w:val="009E7D6C"/>
    <w:rsid w:val="00A35E5A"/>
    <w:rsid w:val="00A777D0"/>
    <w:rsid w:val="00A94527"/>
    <w:rsid w:val="00B436CF"/>
    <w:rsid w:val="00B766F5"/>
    <w:rsid w:val="00BF71E4"/>
    <w:rsid w:val="00C7464C"/>
    <w:rsid w:val="00C9336A"/>
    <w:rsid w:val="00CA18FC"/>
    <w:rsid w:val="00CB5E19"/>
    <w:rsid w:val="00CC38BC"/>
    <w:rsid w:val="00CD0075"/>
    <w:rsid w:val="00CD73FE"/>
    <w:rsid w:val="00CE682E"/>
    <w:rsid w:val="00CF4560"/>
    <w:rsid w:val="00D4565E"/>
    <w:rsid w:val="00DB60F8"/>
    <w:rsid w:val="00E45A08"/>
    <w:rsid w:val="00ED652C"/>
    <w:rsid w:val="00F360BF"/>
    <w:rsid w:val="00F66E12"/>
    <w:rsid w:val="00F76175"/>
    <w:rsid w:val="00F76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1D7A"/>
  <w15:chartTrackingRefBased/>
  <w15:docId w15:val="{EAE7AE6C-E5C1-0148-8EFF-50FEC9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43B40"/>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66F5"/>
    <w:rPr>
      <w:rFonts w:eastAsiaTheme="minorEastAsia"/>
      <w:sz w:val="22"/>
      <w:szCs w:val="22"/>
      <w:lang w:val="en-US" w:eastAsia="zh-CN"/>
    </w:rPr>
  </w:style>
  <w:style w:type="character" w:customStyle="1" w:styleId="NoSpacingChar">
    <w:name w:val="No Spacing Char"/>
    <w:basedOn w:val="DefaultParagraphFont"/>
    <w:link w:val="NoSpacing"/>
    <w:uiPriority w:val="1"/>
    <w:rsid w:val="00B766F5"/>
    <w:rPr>
      <w:rFonts w:eastAsiaTheme="minorEastAsia"/>
      <w:sz w:val="22"/>
      <w:szCs w:val="22"/>
      <w:lang w:val="en-US" w:eastAsia="zh-CN"/>
    </w:rPr>
  </w:style>
  <w:style w:type="paragraph" w:styleId="Header">
    <w:name w:val="header"/>
    <w:basedOn w:val="Normal"/>
    <w:link w:val="HeaderChar"/>
    <w:uiPriority w:val="99"/>
    <w:unhideWhenUsed/>
    <w:rsid w:val="00B766F5"/>
    <w:pPr>
      <w:tabs>
        <w:tab w:val="center" w:pos="4680"/>
        <w:tab w:val="right" w:pos="9360"/>
      </w:tabs>
    </w:pPr>
  </w:style>
  <w:style w:type="character" w:customStyle="1" w:styleId="HeaderChar">
    <w:name w:val="Header Char"/>
    <w:basedOn w:val="DefaultParagraphFont"/>
    <w:link w:val="Header"/>
    <w:uiPriority w:val="99"/>
    <w:rsid w:val="00B766F5"/>
    <w:rPr>
      <w:rFonts w:eastAsiaTheme="minorEastAsia"/>
    </w:rPr>
  </w:style>
  <w:style w:type="paragraph" w:styleId="Footer">
    <w:name w:val="footer"/>
    <w:basedOn w:val="Normal"/>
    <w:link w:val="FooterChar"/>
    <w:uiPriority w:val="99"/>
    <w:unhideWhenUsed/>
    <w:rsid w:val="00B766F5"/>
    <w:pPr>
      <w:tabs>
        <w:tab w:val="center" w:pos="4680"/>
        <w:tab w:val="right" w:pos="9360"/>
      </w:tabs>
    </w:pPr>
  </w:style>
  <w:style w:type="character" w:customStyle="1" w:styleId="FooterChar">
    <w:name w:val="Footer Char"/>
    <w:basedOn w:val="DefaultParagraphFont"/>
    <w:link w:val="Footer"/>
    <w:uiPriority w:val="99"/>
    <w:rsid w:val="00B766F5"/>
    <w:rPr>
      <w:rFonts w:eastAsiaTheme="minorEastAsia"/>
    </w:rPr>
  </w:style>
  <w:style w:type="character" w:styleId="PageNumber">
    <w:name w:val="page number"/>
    <w:basedOn w:val="DefaultParagraphFont"/>
    <w:uiPriority w:val="99"/>
    <w:semiHidden/>
    <w:unhideWhenUsed/>
    <w:rsid w:val="00097868"/>
  </w:style>
  <w:style w:type="paragraph" w:styleId="ListParagraph">
    <w:name w:val="List Paragraph"/>
    <w:basedOn w:val="Normal"/>
    <w:uiPriority w:val="34"/>
    <w:qFormat/>
    <w:rsid w:val="00F76233"/>
    <w:pPr>
      <w:overflowPunct w:val="0"/>
      <w:autoSpaceDE w:val="0"/>
      <w:autoSpaceDN w:val="0"/>
      <w:adjustRightInd w:val="0"/>
      <w:ind w:left="720"/>
      <w:contextualSpacing/>
      <w:textAlignment w:val="baseline"/>
    </w:pPr>
    <w:rPr>
      <w:rFonts w:ascii="Palatino" w:eastAsia="Times New Roman" w:hAnsi="Palatino" w:cs="Times New Roman"/>
      <w:szCs w:val="20"/>
    </w:rPr>
  </w:style>
  <w:style w:type="character" w:styleId="Hyperlink">
    <w:name w:val="Hyperlink"/>
    <w:basedOn w:val="DefaultParagraphFont"/>
    <w:uiPriority w:val="99"/>
    <w:unhideWhenUsed/>
    <w:rsid w:val="00F76233"/>
    <w:rPr>
      <w:color w:val="0563C1" w:themeColor="hyperlink"/>
      <w:u w:val="single"/>
    </w:rPr>
  </w:style>
  <w:style w:type="character" w:customStyle="1" w:styleId="Heading2Char">
    <w:name w:val="Heading 2 Char"/>
    <w:basedOn w:val="DefaultParagraphFont"/>
    <w:link w:val="Heading2"/>
    <w:uiPriority w:val="9"/>
    <w:rsid w:val="00943B40"/>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semiHidden/>
    <w:unhideWhenUsed/>
    <w:rsid w:val="00943B40"/>
    <w:rPr>
      <w:sz w:val="16"/>
      <w:szCs w:val="16"/>
    </w:rPr>
  </w:style>
  <w:style w:type="paragraph" w:styleId="CommentText">
    <w:name w:val="annotation text"/>
    <w:basedOn w:val="Normal"/>
    <w:link w:val="CommentTextChar"/>
    <w:semiHidden/>
    <w:unhideWhenUsed/>
    <w:rsid w:val="00943B40"/>
    <w:pPr>
      <w:overflowPunct w:val="0"/>
      <w:autoSpaceDE w:val="0"/>
      <w:autoSpaceDN w:val="0"/>
      <w:adjustRightInd w:val="0"/>
      <w:textAlignment w:val="baseline"/>
    </w:pPr>
    <w:rPr>
      <w:rFonts w:ascii="Palatino" w:eastAsia="Times New Roman" w:hAnsi="Palatino" w:cs="Times New Roman"/>
      <w:sz w:val="20"/>
      <w:szCs w:val="20"/>
    </w:rPr>
  </w:style>
  <w:style w:type="character" w:customStyle="1" w:styleId="CommentTextChar">
    <w:name w:val="Comment Text Char"/>
    <w:basedOn w:val="DefaultParagraphFont"/>
    <w:link w:val="CommentText"/>
    <w:semiHidden/>
    <w:rsid w:val="00943B40"/>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943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B40"/>
    <w:rPr>
      <w:rFonts w:ascii="Times New Roman" w:eastAsiaTheme="minorEastAsia" w:hAnsi="Times New Roman" w:cs="Times New Roman"/>
      <w:sz w:val="18"/>
      <w:szCs w:val="18"/>
    </w:rPr>
  </w:style>
  <w:style w:type="table" w:styleId="TableGrid">
    <w:name w:val="Table Grid"/>
    <w:basedOn w:val="TableNormal"/>
    <w:uiPriority w:val="39"/>
    <w:rsid w:val="0018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7213"/>
    <w:rPr>
      <w:color w:val="605E5C"/>
      <w:shd w:val="clear" w:color="auto" w:fill="E1DFDD"/>
    </w:rPr>
  </w:style>
  <w:style w:type="character" w:styleId="FollowedHyperlink">
    <w:name w:val="FollowedHyperlink"/>
    <w:basedOn w:val="DefaultParagraphFont"/>
    <w:uiPriority w:val="99"/>
    <w:semiHidden/>
    <w:unhideWhenUsed/>
    <w:rsid w:val="004B72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7414">
      <w:bodyDiv w:val="1"/>
      <w:marLeft w:val="0"/>
      <w:marRight w:val="0"/>
      <w:marTop w:val="0"/>
      <w:marBottom w:val="0"/>
      <w:divBdr>
        <w:top w:val="none" w:sz="0" w:space="0" w:color="auto"/>
        <w:left w:val="none" w:sz="0" w:space="0" w:color="auto"/>
        <w:bottom w:val="none" w:sz="0" w:space="0" w:color="auto"/>
        <w:right w:val="none" w:sz="0" w:space="0" w:color="auto"/>
      </w:divBdr>
    </w:div>
    <w:div w:id="188836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ling.org/tools/documents/FinaldraftRMM270318V2-%5b23696%5d.pdf" TargetMode="External"/><Relationship Id="rId13" Type="http://schemas.openxmlformats.org/officeDocument/2006/relationships/hyperlink" Target="mailto:info@blindsailingworlds2019.org" TargetMode="External"/><Relationship Id="rId18" Type="http://schemas.openxmlformats.org/officeDocument/2006/relationships/hyperlink" Target="https://www.cityofkingston.ca/explor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blindsailingworlds2019.org" TargetMode="External"/><Relationship Id="rId17" Type="http://schemas.openxmlformats.org/officeDocument/2006/relationships/hyperlink" Target="https://www.visitkingston.ca"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nebula.wsimg.com/d64aa0eda50a659e53894261ec45a385?AccessKeyId=C7DA618BA314C5B2A272&amp;disposition=0&amp;alloworigin=1"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indsailingworlds2019.org"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iling.org/tools/documents/FinaldraftRMM270318V2-%5b23696%5d.pdf" TargetMode="External"/><Relationship Id="rId23" Type="http://schemas.openxmlformats.org/officeDocument/2006/relationships/footer" Target="footer2.xml"/><Relationship Id="rId10" Type="http://schemas.openxmlformats.org/officeDocument/2006/relationships/hyperlink" Target="http://www.blindsailingworlds2019.org/"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ailing.org/about/members/mnas" TargetMode="External"/><Relationship Id="rId14" Type="http://schemas.openxmlformats.org/officeDocument/2006/relationships/hyperlink" Target="http://www.blindsailinginternational.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1644</Words>
  <Characters>9373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Massimo Dighe</cp:lastModifiedBy>
  <cp:revision>3</cp:revision>
  <dcterms:created xsi:type="dcterms:W3CDTF">2019-04-24T08:16:00Z</dcterms:created>
  <dcterms:modified xsi:type="dcterms:W3CDTF">2019-04-24T08:17:00Z</dcterms:modified>
</cp:coreProperties>
</file>